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C8" w:rsidRPr="00013223" w:rsidRDefault="006F35C8" w:rsidP="006F35C8">
      <w:pPr>
        <w:autoSpaceDE w:val="0"/>
        <w:autoSpaceDN w:val="0"/>
        <w:adjustRightInd w:val="0"/>
        <w:jc w:val="center"/>
        <w:rPr>
          <w:rFonts w:ascii="Arial" w:hAnsi="Arial" w:cs="Arial"/>
          <w:caps/>
          <w:sz w:val="18"/>
          <w:szCs w:val="18"/>
        </w:rPr>
      </w:pPr>
      <w:bookmarkStart w:id="0" w:name="_GoBack"/>
      <w:bookmarkEnd w:id="0"/>
      <w:r w:rsidRPr="00013223">
        <w:rPr>
          <w:rFonts w:ascii="Arial" w:hAnsi="Arial" w:cs="Arial"/>
          <w:caps/>
          <w:szCs w:val="20"/>
        </w:rPr>
        <w:t xml:space="preserve">                                                                                                              </w:t>
      </w:r>
      <w:r w:rsidR="00013223">
        <w:rPr>
          <w:rFonts w:ascii="Arial" w:hAnsi="Arial" w:cs="Arial"/>
          <w:caps/>
          <w:sz w:val="18"/>
          <w:szCs w:val="18"/>
        </w:rPr>
        <w:t>form f</w:t>
      </w:r>
      <w:r w:rsidRPr="00013223">
        <w:rPr>
          <w:rFonts w:ascii="Arial" w:hAnsi="Arial" w:cs="Arial"/>
          <w:caps/>
          <w:sz w:val="18"/>
          <w:szCs w:val="18"/>
        </w:rPr>
        <w:t>78-2012-09</w:t>
      </w:r>
    </w:p>
    <w:p w:rsidR="006F35C8" w:rsidRPr="00013223" w:rsidRDefault="006F35C8" w:rsidP="006F35C8">
      <w:pPr>
        <w:autoSpaceDE w:val="0"/>
        <w:autoSpaceDN w:val="0"/>
        <w:adjustRightInd w:val="0"/>
        <w:jc w:val="center"/>
        <w:rPr>
          <w:rFonts w:ascii="Arial" w:hAnsi="Arial" w:cs="Arial"/>
          <w:caps/>
          <w:szCs w:val="20"/>
        </w:rPr>
      </w:pPr>
    </w:p>
    <w:p w:rsidR="00013223" w:rsidRPr="00013223" w:rsidRDefault="00013223" w:rsidP="00704B2F">
      <w:pPr>
        <w:autoSpaceDE w:val="0"/>
        <w:autoSpaceDN w:val="0"/>
        <w:adjustRightInd w:val="0"/>
        <w:spacing w:after="0" w:line="240" w:lineRule="auto"/>
        <w:jc w:val="center"/>
        <w:rPr>
          <w:rFonts w:ascii="Arial" w:eastAsia="ArialMT" w:hAnsi="Arial" w:cs="Arial"/>
          <w:b/>
          <w:sz w:val="24"/>
          <w:szCs w:val="24"/>
        </w:rPr>
      </w:pPr>
      <w:r w:rsidRPr="00013223">
        <w:rPr>
          <w:rFonts w:ascii="Arial" w:eastAsia="ArialMT" w:hAnsi="Arial" w:cs="Arial"/>
          <w:b/>
          <w:sz w:val="24"/>
          <w:szCs w:val="24"/>
        </w:rPr>
        <w:t>APPLICATION FOR THE GRANTING AUTHORISATION</w:t>
      </w:r>
    </w:p>
    <w:p w:rsidR="00013223" w:rsidRPr="00013223" w:rsidRDefault="00FF1A4D" w:rsidP="00013223">
      <w:pPr>
        <w:autoSpaceDE w:val="0"/>
        <w:autoSpaceDN w:val="0"/>
        <w:adjustRightInd w:val="0"/>
        <w:spacing w:after="0" w:line="240" w:lineRule="auto"/>
        <w:jc w:val="center"/>
        <w:rPr>
          <w:rFonts w:ascii="Arial" w:eastAsia="ArialMT" w:hAnsi="Arial" w:cs="Arial"/>
          <w:b/>
          <w:sz w:val="24"/>
          <w:szCs w:val="24"/>
        </w:rPr>
      </w:pPr>
      <w:r>
        <w:rPr>
          <w:rFonts w:ascii="Arial" w:eastAsia="ArialMT" w:hAnsi="Arial" w:cs="Arial"/>
          <w:b/>
          <w:sz w:val="24"/>
          <w:szCs w:val="24"/>
        </w:rPr>
        <w:t xml:space="preserve">TO MARKET </w:t>
      </w:r>
      <w:r w:rsidR="00013223" w:rsidRPr="00013223">
        <w:rPr>
          <w:rFonts w:ascii="Arial" w:eastAsia="ArialMT" w:hAnsi="Arial" w:cs="Arial"/>
          <w:b/>
          <w:sz w:val="24"/>
          <w:szCs w:val="24"/>
        </w:rPr>
        <w:t xml:space="preserve">IN THE REPUBLIC OF CYPRUS UNITS OF UNDERTAKINGS FOR COLLECTIVE INNVESTMENT THAT DO NOT FALL WITHIN THE SCOPE OF APPLICATION OF THE DIRECTIVE </w:t>
      </w:r>
      <w:r w:rsidR="00013223" w:rsidRPr="00013223">
        <w:rPr>
          <w:rFonts w:ascii="Arial" w:hAnsi="Arial" w:cs="Arial"/>
          <w:b/>
          <w:bCs/>
          <w:sz w:val="24"/>
          <w:szCs w:val="24"/>
        </w:rPr>
        <w:t>2009/65/EC</w:t>
      </w:r>
    </w:p>
    <w:p w:rsidR="00013223" w:rsidRPr="00013223" w:rsidRDefault="00013223" w:rsidP="00704B2F">
      <w:pPr>
        <w:autoSpaceDE w:val="0"/>
        <w:autoSpaceDN w:val="0"/>
        <w:adjustRightInd w:val="0"/>
        <w:spacing w:after="0" w:line="240" w:lineRule="auto"/>
        <w:jc w:val="center"/>
        <w:rPr>
          <w:rFonts w:ascii="Arial" w:eastAsia="ArialMT" w:hAnsi="Arial" w:cs="Arial"/>
          <w:b/>
          <w:sz w:val="24"/>
          <w:szCs w:val="24"/>
        </w:rPr>
      </w:pPr>
    </w:p>
    <w:p w:rsidR="00013223" w:rsidRDefault="00013223" w:rsidP="00704B2F">
      <w:pPr>
        <w:autoSpaceDE w:val="0"/>
        <w:autoSpaceDN w:val="0"/>
        <w:adjustRightInd w:val="0"/>
        <w:spacing w:after="0" w:line="240" w:lineRule="auto"/>
        <w:jc w:val="center"/>
        <w:rPr>
          <w:rFonts w:ascii="Arial" w:eastAsia="ArialMT" w:hAnsi="Arial" w:cs="Arial"/>
          <w:b/>
          <w:sz w:val="24"/>
          <w:szCs w:val="24"/>
        </w:rPr>
      </w:pPr>
    </w:p>
    <w:p w:rsidR="00013223" w:rsidRDefault="00013223" w:rsidP="00704B2F">
      <w:pPr>
        <w:autoSpaceDE w:val="0"/>
        <w:autoSpaceDN w:val="0"/>
        <w:adjustRightInd w:val="0"/>
        <w:spacing w:after="0" w:line="240" w:lineRule="auto"/>
        <w:jc w:val="center"/>
        <w:rPr>
          <w:rFonts w:ascii="Arial" w:eastAsia="ArialMT" w:hAnsi="Arial" w:cs="Arial"/>
          <w:b/>
          <w:sz w:val="24"/>
          <w:szCs w:val="24"/>
        </w:rPr>
      </w:pPr>
    </w:p>
    <w:p w:rsidR="006F35C8" w:rsidRPr="00A6556D" w:rsidRDefault="006F35C8" w:rsidP="006F35C8">
      <w:pPr>
        <w:autoSpaceDE w:val="0"/>
        <w:autoSpaceDN w:val="0"/>
        <w:adjustRightInd w:val="0"/>
        <w:jc w:val="center"/>
        <w:rPr>
          <w:rFonts w:ascii="Arial" w:eastAsia="ArialMT" w:hAnsi="Arial" w:cs="Arial"/>
          <w:b/>
          <w:sz w:val="24"/>
          <w:szCs w:val="24"/>
        </w:rPr>
      </w:pPr>
    </w:p>
    <w:p w:rsidR="006F35C8" w:rsidRPr="00A6556D" w:rsidRDefault="006F35C8" w:rsidP="006F35C8">
      <w:pPr>
        <w:rPr>
          <w:rFonts w:ascii="Arial" w:eastAsia="Calibri" w:hAnsi="Arial" w:cs="Arial"/>
          <w:b/>
          <w:sz w:val="20"/>
          <w:szCs w:val="20"/>
        </w:rPr>
      </w:pPr>
    </w:p>
    <w:p w:rsidR="006F35C8" w:rsidRPr="00013223" w:rsidRDefault="006F35C8" w:rsidP="006F35C8">
      <w:pPr>
        <w:rPr>
          <w:rFonts w:ascii="Arial" w:eastAsia="Calibri" w:hAnsi="Arial" w:cs="Arial"/>
          <w:b/>
          <w:sz w:val="20"/>
          <w:szCs w:val="20"/>
        </w:rPr>
      </w:pPr>
      <w:r w:rsidRPr="00013223">
        <w:rPr>
          <w:rFonts w:ascii="Arial" w:eastAsia="Calibri" w:hAnsi="Arial" w:cs="Arial"/>
          <w:b/>
          <w:sz w:val="20"/>
          <w:szCs w:val="20"/>
        </w:rPr>
        <w:t xml:space="preserve">                                             </w:t>
      </w:r>
      <w:r w:rsidR="00013223">
        <w:rPr>
          <w:rFonts w:ascii="Arial" w:eastAsia="Calibri" w:hAnsi="Arial" w:cs="Arial"/>
          <w:b/>
          <w:sz w:val="20"/>
          <w:szCs w:val="20"/>
        </w:rPr>
        <w:t>Name of the Undertaking for collective investment</w:t>
      </w:r>
    </w:p>
    <w:p w:rsidR="006F35C8" w:rsidRDefault="006F35C8" w:rsidP="006F35C8">
      <w:pPr>
        <w:rPr>
          <w:rFonts w:ascii="Arial" w:eastAsia="Calibri" w:hAnsi="Arial" w:cs="Arial"/>
          <w:b/>
          <w:sz w:val="20"/>
          <w:szCs w:val="20"/>
        </w:rPr>
      </w:pPr>
      <w:r w:rsidRPr="00013223">
        <w:rPr>
          <w:rFonts w:ascii="Arial" w:eastAsia="Calibri" w:hAnsi="Arial" w:cs="Arial"/>
          <w:b/>
          <w:sz w:val="20"/>
          <w:szCs w:val="20"/>
        </w:rPr>
        <w:t xml:space="preserve">                                          </w:t>
      </w:r>
      <w:r w:rsidR="00013223">
        <w:rPr>
          <w:rFonts w:ascii="Arial" w:eastAsia="Calibri" w:hAnsi="Arial" w:cs="Arial"/>
          <w:b/>
          <w:sz w:val="20"/>
          <w:szCs w:val="20"/>
        </w:rPr>
        <w:t xml:space="preserve">     </w:t>
      </w:r>
      <w:r w:rsidRPr="00013223">
        <w:rPr>
          <w:rFonts w:ascii="Arial" w:eastAsia="Calibri" w:hAnsi="Arial" w:cs="Arial"/>
          <w:b/>
          <w:sz w:val="20"/>
          <w:szCs w:val="20"/>
        </w:rPr>
        <w:t>«…………….…………………………………………»</w:t>
      </w:r>
    </w:p>
    <w:p w:rsidR="00156428" w:rsidRPr="00013223" w:rsidRDefault="00156428" w:rsidP="006F35C8">
      <w:pPr>
        <w:rPr>
          <w:rFonts w:ascii="Arial" w:eastAsia="Calibri" w:hAnsi="Arial" w:cs="Arial"/>
          <w:b/>
          <w:sz w:val="20"/>
          <w:szCs w:val="20"/>
        </w:rPr>
      </w:pPr>
    </w:p>
    <w:p w:rsidR="006F35C8" w:rsidRDefault="00156428" w:rsidP="006F35C8">
      <w:pPr>
        <w:autoSpaceDE w:val="0"/>
        <w:autoSpaceDN w:val="0"/>
        <w:adjustRightInd w:val="0"/>
        <w:jc w:val="center"/>
        <w:rPr>
          <w:rFonts w:ascii="Arial" w:eastAsia="ArialMT" w:hAnsi="Arial" w:cs="Arial"/>
          <w:b/>
          <w:sz w:val="20"/>
          <w:szCs w:val="20"/>
        </w:rPr>
      </w:pPr>
      <w:r w:rsidRPr="00156428">
        <w:rPr>
          <w:rFonts w:ascii="Arial" w:eastAsia="ArialMT" w:hAnsi="Arial" w:cs="Arial"/>
          <w:b/>
          <w:sz w:val="20"/>
          <w:szCs w:val="20"/>
        </w:rPr>
        <w:t>Sub-funds</w:t>
      </w:r>
    </w:p>
    <w:p w:rsidR="00156428" w:rsidRPr="00013223" w:rsidRDefault="00156428" w:rsidP="00156428">
      <w:pPr>
        <w:rPr>
          <w:rFonts w:ascii="Arial" w:eastAsia="Calibri" w:hAnsi="Arial" w:cs="Arial"/>
          <w:b/>
          <w:sz w:val="20"/>
          <w:szCs w:val="20"/>
        </w:rPr>
      </w:pPr>
      <w:r>
        <w:rPr>
          <w:rFonts w:ascii="Arial" w:eastAsia="ArialMT" w:hAnsi="Arial" w:cs="Arial"/>
          <w:b/>
          <w:sz w:val="20"/>
          <w:szCs w:val="20"/>
        </w:rPr>
        <w:t xml:space="preserve">                                               </w:t>
      </w:r>
      <w:r w:rsidRPr="00013223">
        <w:rPr>
          <w:rFonts w:ascii="Arial" w:eastAsia="Calibri" w:hAnsi="Arial" w:cs="Arial"/>
          <w:b/>
          <w:sz w:val="20"/>
          <w:szCs w:val="20"/>
        </w:rPr>
        <w:t>«…………….…………………………………………»</w:t>
      </w:r>
    </w:p>
    <w:p w:rsidR="006F35C8" w:rsidRPr="00013223" w:rsidRDefault="006F35C8" w:rsidP="00013223">
      <w:pPr>
        <w:rPr>
          <w:rFonts w:ascii="Arial" w:eastAsia="Calibri" w:hAnsi="Arial" w:cs="Arial"/>
          <w:sz w:val="20"/>
          <w:szCs w:val="20"/>
        </w:rPr>
      </w:pPr>
    </w:p>
    <w:p w:rsidR="00013223" w:rsidRPr="00646FAE" w:rsidRDefault="00013223" w:rsidP="00013223">
      <w:pPr>
        <w:jc w:val="both"/>
        <w:rPr>
          <w:sz w:val="24"/>
          <w:szCs w:val="24"/>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8"/>
      </w:tblGrid>
      <w:tr w:rsidR="00013223" w:rsidRPr="00156428" w:rsidTr="008F72DB">
        <w:tc>
          <w:tcPr>
            <w:tcW w:w="8708" w:type="dxa"/>
          </w:tcPr>
          <w:p w:rsidR="00CC2860" w:rsidRPr="00156428" w:rsidRDefault="00013223" w:rsidP="00CC2860">
            <w:pPr>
              <w:spacing w:line="360" w:lineRule="auto"/>
              <w:jc w:val="both"/>
              <w:rPr>
                <w:rFonts w:ascii="Arial" w:hAnsi="Arial" w:cs="Arial"/>
                <w:sz w:val="20"/>
                <w:szCs w:val="20"/>
                <w:u w:val="single"/>
              </w:rPr>
            </w:pPr>
            <w:r w:rsidRPr="00156428">
              <w:rPr>
                <w:rFonts w:ascii="Arial" w:hAnsi="Arial" w:cs="Arial"/>
                <w:sz w:val="20"/>
                <w:szCs w:val="20"/>
                <w:u w:val="single"/>
              </w:rPr>
              <w:t>For official use only</w:t>
            </w:r>
          </w:p>
          <w:p w:rsidR="00CC2860" w:rsidRPr="00156428" w:rsidRDefault="00CC2860" w:rsidP="00CC2860">
            <w:pPr>
              <w:autoSpaceDE w:val="0"/>
              <w:autoSpaceDN w:val="0"/>
              <w:adjustRightInd w:val="0"/>
              <w:spacing w:after="0" w:line="240" w:lineRule="auto"/>
              <w:jc w:val="both"/>
              <w:rPr>
                <w:rFonts w:ascii="Arial" w:hAnsi="Arial" w:cs="Arial"/>
                <w:bCs/>
                <w:sz w:val="20"/>
                <w:szCs w:val="20"/>
              </w:rPr>
            </w:pPr>
            <w:r w:rsidRPr="00156428">
              <w:rPr>
                <w:rFonts w:ascii="Arial" w:hAnsi="Arial" w:cs="Arial"/>
                <w:bCs/>
                <w:sz w:val="20"/>
                <w:szCs w:val="20"/>
              </w:rPr>
              <w:t>The applicant has paid the charges for the assessment of th</w:t>
            </w:r>
            <w:r w:rsidR="00FF1A4D">
              <w:rPr>
                <w:rFonts w:ascii="Arial" w:hAnsi="Arial" w:cs="Arial"/>
                <w:bCs/>
                <w:sz w:val="20"/>
                <w:szCs w:val="20"/>
              </w:rPr>
              <w:t>e application for being granted authorsation to market its u</w:t>
            </w:r>
            <w:r w:rsidR="007122A5">
              <w:rPr>
                <w:rFonts w:ascii="Arial" w:hAnsi="Arial" w:cs="Arial"/>
                <w:bCs/>
                <w:sz w:val="20"/>
                <w:szCs w:val="20"/>
              </w:rPr>
              <w:t>nits in the Republic of  Cyprus</w:t>
            </w:r>
            <w:r w:rsidR="00FF1A4D">
              <w:rPr>
                <w:rFonts w:ascii="Arial" w:hAnsi="Arial" w:cs="Arial"/>
                <w:bCs/>
                <w:sz w:val="20"/>
                <w:szCs w:val="20"/>
              </w:rPr>
              <w:t xml:space="preserve">, </w:t>
            </w:r>
            <w:r w:rsidRPr="00156428">
              <w:rPr>
                <w:rFonts w:ascii="Arial" w:hAnsi="Arial" w:cs="Arial"/>
                <w:bCs/>
                <w:sz w:val="20"/>
                <w:szCs w:val="20"/>
              </w:rPr>
              <w:t>as these charge</w:t>
            </w:r>
            <w:r w:rsidR="00D041D1">
              <w:rPr>
                <w:rFonts w:ascii="Arial" w:hAnsi="Arial" w:cs="Arial"/>
                <w:bCs/>
                <w:sz w:val="20"/>
                <w:szCs w:val="20"/>
              </w:rPr>
              <w:t xml:space="preserve">s are defined in the Directive </w:t>
            </w:r>
            <w:r w:rsidRPr="00156428">
              <w:rPr>
                <w:rFonts w:ascii="Arial" w:hAnsi="Arial" w:cs="Arial"/>
                <w:bCs/>
                <w:sz w:val="20"/>
                <w:szCs w:val="20"/>
              </w:rPr>
              <w:t xml:space="preserve">DI78-2012-34 regarding </w:t>
            </w:r>
            <w:r w:rsidRPr="00156428">
              <w:rPr>
                <w:rFonts w:ascii="Arial" w:hAnsi="Arial" w:cs="Arial"/>
                <w:sz w:val="20"/>
                <w:szCs w:val="20"/>
              </w:rPr>
              <w:t xml:space="preserve">fees and annual contributions of UCITS, </w:t>
            </w:r>
            <w:r w:rsidRPr="00156428">
              <w:rPr>
                <w:rFonts w:ascii="Arial" w:eastAsia="ArialMT" w:hAnsi="Arial" w:cs="Arial"/>
                <w:sz w:val="20"/>
                <w:szCs w:val="20"/>
              </w:rPr>
              <w:t>UCI and Management Companies</w:t>
            </w:r>
            <w:r w:rsidRPr="00156428">
              <w:rPr>
                <w:rFonts w:ascii="Arial" w:hAnsi="Arial" w:cs="Arial"/>
                <w:sz w:val="20"/>
                <w:szCs w:val="20"/>
              </w:rPr>
              <w:t>.</w:t>
            </w:r>
            <w:r w:rsidRPr="00156428">
              <w:rPr>
                <w:rFonts w:ascii="Arial" w:hAnsi="Arial" w:cs="Arial"/>
                <w:bCs/>
                <w:sz w:val="20"/>
                <w:szCs w:val="20"/>
              </w:rPr>
              <w:t xml:space="preserve"> The said charges have been checked and are correct.</w:t>
            </w:r>
          </w:p>
          <w:p w:rsidR="00CC2860" w:rsidRPr="00156428" w:rsidRDefault="00CC2860" w:rsidP="00CC2860">
            <w:pPr>
              <w:autoSpaceDE w:val="0"/>
              <w:autoSpaceDN w:val="0"/>
              <w:adjustRightInd w:val="0"/>
              <w:spacing w:after="0" w:line="240" w:lineRule="auto"/>
              <w:jc w:val="both"/>
              <w:rPr>
                <w:rFonts w:ascii="Arial" w:hAnsi="Arial" w:cs="Arial"/>
                <w:sz w:val="20"/>
                <w:szCs w:val="20"/>
              </w:rPr>
            </w:pPr>
          </w:p>
          <w:p w:rsidR="00CC2860" w:rsidRPr="00156428" w:rsidRDefault="00CC2860" w:rsidP="008F72DB">
            <w:pPr>
              <w:jc w:val="both"/>
              <w:rPr>
                <w:rFonts w:ascii="Arial" w:hAnsi="Arial" w:cs="Arial"/>
                <w:bCs/>
                <w:sz w:val="20"/>
                <w:szCs w:val="20"/>
              </w:rPr>
            </w:pPr>
          </w:p>
          <w:p w:rsidR="00013223" w:rsidRPr="00156428" w:rsidRDefault="00013223" w:rsidP="008F72DB">
            <w:pPr>
              <w:jc w:val="both"/>
              <w:rPr>
                <w:rFonts w:ascii="Arial" w:hAnsi="Arial" w:cs="Arial"/>
                <w:bCs/>
                <w:sz w:val="20"/>
                <w:szCs w:val="20"/>
              </w:rPr>
            </w:pPr>
            <w:r w:rsidRPr="00156428">
              <w:rPr>
                <w:rFonts w:ascii="Arial" w:hAnsi="Arial" w:cs="Arial"/>
                <w:bCs/>
                <w:sz w:val="20"/>
                <w:szCs w:val="20"/>
              </w:rPr>
              <w:t>The said charges have been checked and are correct.</w:t>
            </w:r>
          </w:p>
          <w:p w:rsidR="00013223" w:rsidRPr="00156428" w:rsidRDefault="00013223" w:rsidP="008F72DB">
            <w:pPr>
              <w:spacing w:line="360" w:lineRule="auto"/>
              <w:jc w:val="right"/>
              <w:rPr>
                <w:rFonts w:ascii="Arial" w:hAnsi="Arial" w:cs="Arial"/>
                <w:bCs/>
                <w:sz w:val="20"/>
                <w:szCs w:val="20"/>
              </w:rPr>
            </w:pPr>
            <w:r w:rsidRPr="00156428">
              <w:rPr>
                <w:rFonts w:ascii="Arial" w:hAnsi="Arial" w:cs="Arial"/>
                <w:bCs/>
                <w:sz w:val="20"/>
                <w:szCs w:val="20"/>
              </w:rPr>
              <w:t>……………………………… Signature</w:t>
            </w:r>
          </w:p>
          <w:p w:rsidR="00013223" w:rsidRPr="00156428" w:rsidRDefault="00013223" w:rsidP="008F72DB">
            <w:pPr>
              <w:spacing w:line="360" w:lineRule="auto"/>
              <w:jc w:val="right"/>
              <w:rPr>
                <w:rFonts w:ascii="Arial" w:hAnsi="Arial" w:cs="Arial"/>
                <w:sz w:val="20"/>
                <w:szCs w:val="20"/>
              </w:rPr>
            </w:pPr>
            <w:r w:rsidRPr="00156428">
              <w:rPr>
                <w:rFonts w:ascii="Arial" w:hAnsi="Arial" w:cs="Arial"/>
                <w:bCs/>
                <w:sz w:val="20"/>
                <w:szCs w:val="20"/>
              </w:rPr>
              <w:t>…………………..……….. Name/Position</w:t>
            </w:r>
          </w:p>
        </w:tc>
      </w:tr>
    </w:tbl>
    <w:p w:rsidR="00704B2F" w:rsidRPr="006F35C8" w:rsidRDefault="00704B2F" w:rsidP="006F35C8">
      <w:pPr>
        <w:jc w:val="center"/>
        <w:rPr>
          <w:rFonts w:ascii="Arial" w:eastAsia="Calibri" w:hAnsi="Arial" w:cs="Arial"/>
          <w:sz w:val="20"/>
          <w:szCs w:val="20"/>
          <w:lang w:val="el-GR"/>
        </w:rPr>
      </w:pPr>
    </w:p>
    <w:p w:rsidR="006F35C8" w:rsidRPr="006F35C8" w:rsidRDefault="006F35C8" w:rsidP="006F35C8">
      <w:pPr>
        <w:rPr>
          <w:rFonts w:ascii="Calibri" w:eastAsia="Calibri" w:hAnsi="Calibri" w:cs="Times New Roman"/>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6F35C8" w:rsidRDefault="006F35C8" w:rsidP="006F35C8">
      <w:pPr>
        <w:autoSpaceDE w:val="0"/>
        <w:autoSpaceDN w:val="0"/>
        <w:adjustRightInd w:val="0"/>
        <w:jc w:val="center"/>
        <w:rPr>
          <w:rFonts w:ascii="Arial" w:eastAsia="ArialMT" w:hAnsi="Arial" w:cs="Arial"/>
          <w:sz w:val="20"/>
          <w:szCs w:val="20"/>
          <w:lang w:val="el-GR"/>
        </w:rPr>
      </w:pPr>
    </w:p>
    <w:p w:rsidR="00A6556D" w:rsidRPr="00A6556D" w:rsidRDefault="00A6556D" w:rsidP="00A6556D">
      <w:pPr>
        <w:spacing w:line="360" w:lineRule="auto"/>
        <w:jc w:val="center"/>
        <w:rPr>
          <w:bCs/>
          <w:sz w:val="24"/>
          <w:szCs w:val="24"/>
          <w:u w:val="single"/>
        </w:rPr>
      </w:pPr>
      <w:r w:rsidRPr="00A6556D">
        <w:rPr>
          <w:bCs/>
          <w:sz w:val="24"/>
          <w:szCs w:val="24"/>
          <w:u w:val="single"/>
        </w:rPr>
        <w:t>TABLE OF CONTENTS</w:t>
      </w:r>
    </w:p>
    <w:p w:rsidR="00834368" w:rsidRPr="00A6556D" w:rsidRDefault="00834368" w:rsidP="00A6556D">
      <w:pPr>
        <w:tabs>
          <w:tab w:val="left" w:pos="1387"/>
        </w:tabs>
        <w:spacing w:after="0" w:line="240" w:lineRule="auto"/>
        <w:rPr>
          <w:rFonts w:ascii="Arial" w:eastAsia="Times New Roman" w:hAnsi="Arial" w:cs="Arial"/>
          <w:bCs/>
          <w:sz w:val="20"/>
          <w:szCs w:val="20"/>
          <w:u w:val="single"/>
        </w:rPr>
      </w:pPr>
    </w:p>
    <w:p w:rsidR="006F35C8" w:rsidRPr="006F35C8" w:rsidRDefault="006F35C8" w:rsidP="006F35C8">
      <w:pPr>
        <w:tabs>
          <w:tab w:val="left" w:pos="1387"/>
        </w:tabs>
        <w:spacing w:after="0" w:line="240" w:lineRule="auto"/>
        <w:ind w:left="360" w:hanging="360"/>
        <w:jc w:val="both"/>
        <w:rPr>
          <w:rFonts w:ascii="Arial" w:eastAsia="Times New Roman" w:hAnsi="Arial" w:cs="Arial"/>
          <w:bCs/>
          <w:sz w:val="20"/>
          <w:szCs w:val="20"/>
          <w:u w:val="single"/>
          <w:lang w:val="el-GR"/>
        </w:rPr>
      </w:pPr>
    </w:p>
    <w:tbl>
      <w:tblPr>
        <w:tblW w:w="0" w:type="auto"/>
        <w:tblLook w:val="04A0" w:firstRow="1" w:lastRow="0" w:firstColumn="1" w:lastColumn="0" w:noHBand="0" w:noVBand="1"/>
      </w:tblPr>
      <w:tblGrid>
        <w:gridCol w:w="2302"/>
        <w:gridCol w:w="216"/>
        <w:gridCol w:w="6004"/>
        <w:gridCol w:w="1225"/>
      </w:tblGrid>
      <w:tr w:rsidR="00834368" w:rsidRPr="00297BC4" w:rsidTr="00834368">
        <w:trPr>
          <w:gridAfter w:val="1"/>
          <w:wAfter w:w="1225" w:type="dxa"/>
        </w:trPr>
        <w:tc>
          <w:tcPr>
            <w:tcW w:w="2302" w:type="dxa"/>
          </w:tcPr>
          <w:p w:rsidR="00834368" w:rsidRPr="00297BC4" w:rsidRDefault="00A6556D" w:rsidP="00C112F4">
            <w:pPr>
              <w:tabs>
                <w:tab w:val="left" w:pos="1387"/>
              </w:tabs>
              <w:jc w:val="both"/>
              <w:rPr>
                <w:rFonts w:ascii="Arial" w:eastAsia="Times New Roman" w:hAnsi="Arial" w:cs="Arial"/>
                <w:caps/>
                <w:sz w:val="20"/>
                <w:szCs w:val="20"/>
              </w:rPr>
            </w:pPr>
            <w:r>
              <w:rPr>
                <w:rFonts w:ascii="Arial" w:eastAsia="Times New Roman" w:hAnsi="Arial" w:cs="Arial"/>
                <w:bCs/>
                <w:caps/>
                <w:sz w:val="20"/>
                <w:szCs w:val="20"/>
              </w:rPr>
              <w:t>INTRODUCTION</w:t>
            </w:r>
          </w:p>
        </w:tc>
        <w:tc>
          <w:tcPr>
            <w:tcW w:w="6220" w:type="dxa"/>
            <w:gridSpan w:val="2"/>
          </w:tcPr>
          <w:p w:rsidR="00834368" w:rsidRPr="00297BC4" w:rsidRDefault="00834368" w:rsidP="00A6556D">
            <w:pPr>
              <w:tabs>
                <w:tab w:val="left" w:pos="1387"/>
              </w:tabs>
              <w:jc w:val="both"/>
              <w:rPr>
                <w:rFonts w:ascii="Arial" w:eastAsia="Times New Roman" w:hAnsi="Arial" w:cs="Arial"/>
                <w:caps/>
                <w:sz w:val="20"/>
                <w:szCs w:val="20"/>
              </w:rPr>
            </w:pPr>
            <w:r>
              <w:rPr>
                <w:rFonts w:ascii="Arial" w:eastAsia="Times New Roman" w:hAnsi="Arial" w:cs="Arial"/>
                <w:bCs/>
                <w:caps/>
                <w:sz w:val="20"/>
                <w:szCs w:val="20"/>
              </w:rPr>
              <w:t xml:space="preserve">   </w:t>
            </w:r>
            <w:r w:rsidR="00A6556D">
              <w:rPr>
                <w:rFonts w:ascii="Arial" w:eastAsia="Times New Roman" w:hAnsi="Arial" w:cs="Arial"/>
                <w:bCs/>
                <w:caps/>
                <w:sz w:val="20"/>
                <w:szCs w:val="20"/>
              </w:rPr>
              <w:t>GENERAL COMMENTS</w:t>
            </w:r>
          </w:p>
        </w:tc>
      </w:tr>
      <w:tr w:rsidR="006F35C8" w:rsidRPr="006F35C8" w:rsidTr="005D1A5C">
        <w:tc>
          <w:tcPr>
            <w:tcW w:w="2518"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6F35C8" w:rsidRPr="006F35C8" w:rsidRDefault="006F35C8" w:rsidP="006F35C8">
            <w:pPr>
              <w:tabs>
                <w:tab w:val="left" w:pos="1387"/>
              </w:tabs>
              <w:spacing w:after="0" w:line="240" w:lineRule="auto"/>
              <w:jc w:val="both"/>
              <w:rPr>
                <w:rFonts w:ascii="Arial" w:eastAsia="Times New Roman" w:hAnsi="Arial" w:cs="Arial"/>
                <w:bCs/>
                <w:sz w:val="20"/>
                <w:szCs w:val="20"/>
                <w:lang w:val="el-GR"/>
              </w:rPr>
            </w:pPr>
          </w:p>
        </w:tc>
      </w:tr>
      <w:tr w:rsidR="006F35C8" w:rsidRPr="00A6556D" w:rsidTr="005D1A5C">
        <w:tc>
          <w:tcPr>
            <w:tcW w:w="2518" w:type="dxa"/>
            <w:gridSpan w:val="2"/>
          </w:tcPr>
          <w:p w:rsidR="006F35C8" w:rsidRDefault="00A6556D" w:rsidP="006F35C8">
            <w:pPr>
              <w:tabs>
                <w:tab w:val="left" w:pos="1387"/>
              </w:tabs>
              <w:spacing w:after="0" w:line="240" w:lineRule="auto"/>
              <w:jc w:val="both"/>
              <w:rPr>
                <w:rFonts w:ascii="Arial" w:eastAsia="Times New Roman" w:hAnsi="Arial" w:cs="Arial"/>
                <w:bCs/>
                <w:sz w:val="20"/>
                <w:szCs w:val="20"/>
              </w:rPr>
            </w:pPr>
            <w:r>
              <w:rPr>
                <w:rFonts w:ascii="Arial" w:eastAsia="Times New Roman" w:hAnsi="Arial" w:cs="Arial"/>
                <w:bCs/>
                <w:sz w:val="20"/>
                <w:szCs w:val="20"/>
              </w:rPr>
              <w:t>PART A</w:t>
            </w:r>
            <w:r w:rsidR="006F35C8" w:rsidRPr="006F35C8">
              <w:rPr>
                <w:rFonts w:ascii="Arial" w:eastAsia="Times New Roman" w:hAnsi="Arial" w:cs="Arial"/>
                <w:bCs/>
                <w:sz w:val="20"/>
                <w:szCs w:val="20"/>
                <w:lang w:val="el-GR"/>
              </w:rPr>
              <w:t xml:space="preserve"> </w:t>
            </w:r>
          </w:p>
          <w:p w:rsidR="00A6556D" w:rsidRDefault="00A6556D" w:rsidP="006F35C8">
            <w:pPr>
              <w:tabs>
                <w:tab w:val="left" w:pos="1387"/>
              </w:tabs>
              <w:spacing w:after="0" w:line="240" w:lineRule="auto"/>
              <w:jc w:val="both"/>
              <w:rPr>
                <w:rFonts w:ascii="Arial" w:eastAsia="Times New Roman" w:hAnsi="Arial" w:cs="Arial"/>
                <w:bCs/>
                <w:sz w:val="20"/>
                <w:szCs w:val="20"/>
              </w:rPr>
            </w:pPr>
          </w:p>
          <w:p w:rsidR="00A6556D" w:rsidRDefault="00A6556D" w:rsidP="006F35C8">
            <w:pPr>
              <w:tabs>
                <w:tab w:val="left" w:pos="1387"/>
              </w:tabs>
              <w:spacing w:after="0" w:line="240" w:lineRule="auto"/>
              <w:jc w:val="both"/>
              <w:rPr>
                <w:rFonts w:ascii="Arial" w:eastAsia="Times New Roman" w:hAnsi="Arial" w:cs="Arial"/>
                <w:bCs/>
                <w:sz w:val="20"/>
                <w:szCs w:val="20"/>
              </w:rPr>
            </w:pPr>
          </w:p>
          <w:p w:rsidR="00A6556D" w:rsidRDefault="00A6556D" w:rsidP="006F35C8">
            <w:pPr>
              <w:tabs>
                <w:tab w:val="left" w:pos="1387"/>
              </w:tabs>
              <w:spacing w:after="0" w:line="240" w:lineRule="auto"/>
              <w:jc w:val="both"/>
              <w:rPr>
                <w:rFonts w:ascii="Arial" w:eastAsia="Times New Roman" w:hAnsi="Arial" w:cs="Arial"/>
                <w:bCs/>
                <w:sz w:val="20"/>
                <w:szCs w:val="20"/>
              </w:rPr>
            </w:pPr>
          </w:p>
          <w:p w:rsidR="00A6556D" w:rsidRPr="00A6556D" w:rsidRDefault="00A6556D" w:rsidP="00A6556D">
            <w:pPr>
              <w:tabs>
                <w:tab w:val="left" w:pos="1387"/>
              </w:tabs>
              <w:spacing w:after="0" w:line="240" w:lineRule="auto"/>
              <w:jc w:val="both"/>
              <w:rPr>
                <w:rFonts w:ascii="Arial" w:eastAsia="Times New Roman" w:hAnsi="Arial" w:cs="Arial"/>
                <w:bCs/>
                <w:sz w:val="20"/>
                <w:szCs w:val="20"/>
              </w:rPr>
            </w:pPr>
            <w:r>
              <w:rPr>
                <w:rFonts w:ascii="Arial" w:eastAsia="Times New Roman" w:hAnsi="Arial" w:cs="Arial"/>
                <w:bCs/>
                <w:sz w:val="20"/>
                <w:szCs w:val="20"/>
              </w:rPr>
              <w:t>PART B</w:t>
            </w:r>
          </w:p>
          <w:p w:rsidR="00A6556D" w:rsidRPr="00A6556D" w:rsidRDefault="00A6556D" w:rsidP="006F35C8">
            <w:pPr>
              <w:tabs>
                <w:tab w:val="left" w:pos="1387"/>
              </w:tabs>
              <w:spacing w:after="0" w:line="240" w:lineRule="auto"/>
              <w:jc w:val="both"/>
              <w:rPr>
                <w:rFonts w:ascii="Arial" w:eastAsia="Times New Roman" w:hAnsi="Arial" w:cs="Arial"/>
                <w:bCs/>
                <w:sz w:val="20"/>
                <w:szCs w:val="20"/>
              </w:rPr>
            </w:pPr>
          </w:p>
        </w:tc>
        <w:tc>
          <w:tcPr>
            <w:tcW w:w="7229" w:type="dxa"/>
            <w:gridSpan w:val="2"/>
          </w:tcPr>
          <w:p w:rsidR="00A6556D" w:rsidRPr="00A6556D" w:rsidRDefault="00A6556D" w:rsidP="00A6556D">
            <w:pPr>
              <w:autoSpaceDE w:val="0"/>
              <w:autoSpaceDN w:val="0"/>
              <w:adjustRightInd w:val="0"/>
              <w:jc w:val="both"/>
              <w:rPr>
                <w:rFonts w:ascii="Arial" w:eastAsia="ArialMT" w:hAnsi="Arial" w:cs="Arial"/>
                <w:sz w:val="20"/>
                <w:szCs w:val="20"/>
                <w:lang w:val="en-GB"/>
              </w:rPr>
            </w:pPr>
            <w:r w:rsidRPr="00A6556D">
              <w:rPr>
                <w:rFonts w:ascii="Arial" w:eastAsia="ArialMT" w:hAnsi="Arial" w:cs="Arial"/>
                <w:sz w:val="20"/>
                <w:szCs w:val="20"/>
                <w:lang w:val="en-GB"/>
              </w:rPr>
              <w:t>INFORMATION REGARDING THE UNDERTAKING FOR COLLECTIVE INVESTMENT</w:t>
            </w:r>
          </w:p>
          <w:p w:rsidR="005D1A5C" w:rsidRPr="00A6556D" w:rsidRDefault="005D1A5C" w:rsidP="006F35C8">
            <w:pPr>
              <w:tabs>
                <w:tab w:val="left" w:pos="1387"/>
              </w:tabs>
              <w:spacing w:after="0" w:line="240" w:lineRule="auto"/>
              <w:jc w:val="both"/>
              <w:rPr>
                <w:rFonts w:ascii="Arial" w:eastAsia="Times New Roman" w:hAnsi="Arial" w:cs="Arial"/>
                <w:bCs/>
                <w:sz w:val="20"/>
                <w:szCs w:val="20"/>
                <w:lang w:val="en-GB"/>
              </w:rPr>
            </w:pPr>
          </w:p>
          <w:p w:rsidR="006F35C8" w:rsidRPr="00A6556D" w:rsidRDefault="00A6556D" w:rsidP="006F35C8">
            <w:pPr>
              <w:tabs>
                <w:tab w:val="left" w:pos="1387"/>
              </w:tabs>
              <w:spacing w:after="0" w:line="240" w:lineRule="auto"/>
              <w:jc w:val="both"/>
              <w:rPr>
                <w:rFonts w:ascii="Arial" w:eastAsia="Times New Roman" w:hAnsi="Arial" w:cs="Arial"/>
                <w:bCs/>
                <w:sz w:val="20"/>
                <w:szCs w:val="20"/>
              </w:rPr>
            </w:pPr>
            <w:r>
              <w:rPr>
                <w:rFonts w:ascii="Arial" w:eastAsia="Times New Roman" w:hAnsi="Arial" w:cs="Arial"/>
                <w:bCs/>
                <w:sz w:val="20"/>
                <w:szCs w:val="20"/>
              </w:rPr>
              <w:t>INFORMATION REGARDING THE MANAGEMENT COMPANY OF THE UNDERTAKING FOR COLLECTIVE INVESTMENT (IN THE CASE A MANAGEMENT COMPANY HAS BEEN DESIGNATED), THE CUSTODIAN, THE PERSON PARTICIPATING IN THE MARKETING IN THE REPUPLIC OF CYPRUS OF UNITS, IN ACCORDANCE WITH SUB-PARAGRAPH 5(1) OF THE DIRECTIVE, THE CREDIT INSTITUTION TO BE A</w:t>
            </w:r>
            <w:r w:rsidR="00715538">
              <w:rPr>
                <w:rFonts w:ascii="Arial" w:eastAsia="Times New Roman" w:hAnsi="Arial" w:cs="Arial"/>
                <w:bCs/>
                <w:sz w:val="20"/>
                <w:szCs w:val="20"/>
              </w:rPr>
              <w:t>CTING AS PAYING AGENT, IN ACCORD</w:t>
            </w:r>
            <w:r>
              <w:rPr>
                <w:rFonts w:ascii="Arial" w:eastAsia="Times New Roman" w:hAnsi="Arial" w:cs="Arial"/>
                <w:bCs/>
                <w:sz w:val="20"/>
                <w:szCs w:val="20"/>
              </w:rPr>
              <w:t>ANCE WITH SUB-PARAGRAPH 5(3) OF THE DIRECTIVE</w:t>
            </w:r>
          </w:p>
        </w:tc>
      </w:tr>
      <w:tr w:rsidR="006F35C8" w:rsidRPr="00A6556D" w:rsidTr="005D1A5C">
        <w:tc>
          <w:tcPr>
            <w:tcW w:w="2518" w:type="dxa"/>
            <w:gridSpan w:val="2"/>
          </w:tcPr>
          <w:p w:rsidR="005D1A5C" w:rsidRDefault="005D1A5C" w:rsidP="006F35C8">
            <w:pPr>
              <w:tabs>
                <w:tab w:val="left" w:pos="1387"/>
              </w:tabs>
              <w:spacing w:after="0" w:line="240" w:lineRule="auto"/>
              <w:jc w:val="both"/>
              <w:rPr>
                <w:rFonts w:ascii="Arial" w:eastAsia="Times New Roman" w:hAnsi="Arial" w:cs="Arial"/>
                <w:bCs/>
                <w:sz w:val="20"/>
                <w:szCs w:val="20"/>
              </w:rPr>
            </w:pPr>
          </w:p>
          <w:p w:rsidR="00A6556D" w:rsidRPr="00A6556D" w:rsidRDefault="00A6556D" w:rsidP="006F35C8">
            <w:pPr>
              <w:tabs>
                <w:tab w:val="left" w:pos="1387"/>
              </w:tabs>
              <w:spacing w:after="0" w:line="240" w:lineRule="auto"/>
              <w:jc w:val="both"/>
              <w:rPr>
                <w:rFonts w:ascii="Arial" w:eastAsia="Times New Roman" w:hAnsi="Arial" w:cs="Arial"/>
                <w:bCs/>
                <w:sz w:val="20"/>
                <w:szCs w:val="20"/>
              </w:rPr>
            </w:pPr>
          </w:p>
          <w:p w:rsidR="005D1A5C" w:rsidRPr="006F35C8" w:rsidRDefault="00A6556D" w:rsidP="006F35C8">
            <w:pPr>
              <w:tabs>
                <w:tab w:val="left" w:pos="1387"/>
              </w:tabs>
              <w:spacing w:after="0" w:line="240" w:lineRule="auto"/>
              <w:jc w:val="both"/>
              <w:rPr>
                <w:rFonts w:ascii="Arial" w:eastAsia="Times New Roman" w:hAnsi="Arial" w:cs="Arial"/>
                <w:bCs/>
                <w:sz w:val="20"/>
                <w:szCs w:val="20"/>
                <w:lang w:val="el-GR"/>
              </w:rPr>
            </w:pPr>
            <w:r>
              <w:rPr>
                <w:rFonts w:ascii="Arial" w:eastAsia="Times New Roman" w:hAnsi="Arial" w:cs="Arial"/>
                <w:bCs/>
                <w:sz w:val="20"/>
                <w:szCs w:val="20"/>
              </w:rPr>
              <w:t>ANNEX</w:t>
            </w:r>
            <w:r w:rsidR="00704B2F" w:rsidRPr="00704B2F">
              <w:rPr>
                <w:rFonts w:ascii="Arial" w:eastAsia="Times New Roman" w:hAnsi="Arial" w:cs="Arial"/>
                <w:bCs/>
                <w:sz w:val="20"/>
                <w:szCs w:val="20"/>
                <w:lang w:val="el-GR"/>
              </w:rPr>
              <w:t xml:space="preserve"> Ι</w:t>
            </w:r>
          </w:p>
          <w:p w:rsidR="006F35C8" w:rsidRDefault="006F35C8" w:rsidP="006F35C8">
            <w:pPr>
              <w:tabs>
                <w:tab w:val="left" w:pos="1387"/>
              </w:tabs>
              <w:spacing w:after="0" w:line="240" w:lineRule="auto"/>
              <w:jc w:val="both"/>
              <w:rPr>
                <w:rFonts w:ascii="Arial" w:eastAsia="Times New Roman" w:hAnsi="Arial" w:cs="Arial"/>
                <w:bCs/>
                <w:sz w:val="20"/>
                <w:szCs w:val="20"/>
                <w:lang w:val="el-GR"/>
              </w:rPr>
            </w:pPr>
          </w:p>
          <w:p w:rsidR="00FC2EAF" w:rsidRDefault="00FC2EAF" w:rsidP="006F35C8">
            <w:pPr>
              <w:tabs>
                <w:tab w:val="left" w:pos="1387"/>
              </w:tabs>
              <w:spacing w:after="0" w:line="240" w:lineRule="auto"/>
              <w:jc w:val="both"/>
              <w:rPr>
                <w:rFonts w:ascii="Arial" w:eastAsia="Times New Roman" w:hAnsi="Arial" w:cs="Arial"/>
                <w:bCs/>
                <w:sz w:val="20"/>
                <w:szCs w:val="20"/>
                <w:lang w:val="el-GR"/>
              </w:rPr>
            </w:pPr>
          </w:p>
          <w:p w:rsidR="00FC2EAF" w:rsidRPr="006F35C8" w:rsidRDefault="00FC2EAF" w:rsidP="006F35C8">
            <w:pPr>
              <w:tabs>
                <w:tab w:val="left" w:pos="1387"/>
              </w:tabs>
              <w:spacing w:after="0" w:line="240" w:lineRule="auto"/>
              <w:jc w:val="both"/>
              <w:rPr>
                <w:rFonts w:ascii="Arial" w:eastAsia="Times New Roman" w:hAnsi="Arial" w:cs="Arial"/>
                <w:bCs/>
                <w:sz w:val="20"/>
                <w:szCs w:val="20"/>
                <w:lang w:val="el-GR"/>
              </w:rPr>
            </w:pPr>
          </w:p>
        </w:tc>
        <w:tc>
          <w:tcPr>
            <w:tcW w:w="7229" w:type="dxa"/>
            <w:gridSpan w:val="2"/>
          </w:tcPr>
          <w:p w:rsidR="00A6556D" w:rsidRDefault="00A6556D" w:rsidP="006F35C8">
            <w:pPr>
              <w:autoSpaceDE w:val="0"/>
              <w:autoSpaceDN w:val="0"/>
              <w:adjustRightInd w:val="0"/>
              <w:spacing w:before="200" w:after="0" w:line="240" w:lineRule="auto"/>
              <w:rPr>
                <w:rFonts w:ascii="Arial" w:eastAsia="ArialMT" w:hAnsi="Arial" w:cs="Arial"/>
                <w:sz w:val="20"/>
                <w:szCs w:val="20"/>
              </w:rPr>
            </w:pPr>
          </w:p>
          <w:p w:rsidR="00A6556D" w:rsidRDefault="00A6556D" w:rsidP="00D525FA">
            <w:pPr>
              <w:autoSpaceDE w:val="0"/>
              <w:autoSpaceDN w:val="0"/>
              <w:adjustRightInd w:val="0"/>
              <w:spacing w:before="200" w:after="0" w:line="240" w:lineRule="auto"/>
              <w:jc w:val="both"/>
              <w:rPr>
                <w:rFonts w:ascii="Arial" w:eastAsia="ArialMT" w:hAnsi="Arial" w:cs="Arial"/>
                <w:sz w:val="20"/>
                <w:szCs w:val="20"/>
              </w:rPr>
            </w:pPr>
            <w:r>
              <w:rPr>
                <w:rFonts w:ascii="Arial" w:eastAsia="ArialMT" w:hAnsi="Arial" w:cs="Arial"/>
                <w:sz w:val="20"/>
                <w:szCs w:val="20"/>
              </w:rPr>
              <w:t>ACCOMPANYING DOCUMENTS AND INFORMATION OF THE APPLICATION</w:t>
            </w:r>
          </w:p>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tc>
      </w:tr>
      <w:tr w:rsidR="006F35C8" w:rsidRPr="00A6556D" w:rsidTr="005D1A5C">
        <w:tc>
          <w:tcPr>
            <w:tcW w:w="2518" w:type="dxa"/>
            <w:gridSpan w:val="2"/>
          </w:tcPr>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tc>
        <w:tc>
          <w:tcPr>
            <w:tcW w:w="7229" w:type="dxa"/>
            <w:gridSpan w:val="2"/>
          </w:tcPr>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tc>
      </w:tr>
      <w:tr w:rsidR="006F35C8" w:rsidRPr="00A6556D" w:rsidTr="005D1A5C">
        <w:tc>
          <w:tcPr>
            <w:tcW w:w="2518" w:type="dxa"/>
            <w:gridSpan w:val="2"/>
          </w:tcPr>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tc>
        <w:tc>
          <w:tcPr>
            <w:tcW w:w="7229" w:type="dxa"/>
            <w:gridSpan w:val="2"/>
          </w:tcPr>
          <w:p w:rsidR="006F35C8" w:rsidRPr="00A6556D" w:rsidRDefault="006F35C8" w:rsidP="00A6556D">
            <w:pPr>
              <w:tabs>
                <w:tab w:val="left" w:pos="1387"/>
              </w:tabs>
              <w:spacing w:after="0" w:line="240" w:lineRule="auto"/>
              <w:jc w:val="both"/>
              <w:rPr>
                <w:rFonts w:ascii="Arial" w:eastAsia="Times New Roman" w:hAnsi="Arial" w:cs="Arial"/>
                <w:bCs/>
                <w:sz w:val="20"/>
                <w:szCs w:val="20"/>
                <w:u w:val="single"/>
              </w:rPr>
            </w:pPr>
          </w:p>
        </w:tc>
      </w:tr>
      <w:tr w:rsidR="006F35C8" w:rsidRPr="00A6556D" w:rsidTr="005D1A5C">
        <w:tc>
          <w:tcPr>
            <w:tcW w:w="2518" w:type="dxa"/>
            <w:gridSpan w:val="2"/>
          </w:tcPr>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tc>
        <w:tc>
          <w:tcPr>
            <w:tcW w:w="7229" w:type="dxa"/>
            <w:gridSpan w:val="2"/>
          </w:tcPr>
          <w:p w:rsidR="006F35C8" w:rsidRPr="00A6556D" w:rsidRDefault="006F35C8" w:rsidP="006F35C8">
            <w:pPr>
              <w:tabs>
                <w:tab w:val="left" w:pos="1387"/>
              </w:tabs>
              <w:spacing w:after="0" w:line="240" w:lineRule="auto"/>
              <w:jc w:val="both"/>
              <w:rPr>
                <w:rFonts w:ascii="Arial" w:eastAsia="Times New Roman" w:hAnsi="Arial" w:cs="Arial"/>
                <w:bCs/>
                <w:sz w:val="20"/>
                <w:szCs w:val="20"/>
              </w:rPr>
            </w:pPr>
          </w:p>
        </w:tc>
      </w:tr>
      <w:tr w:rsidR="006F35C8" w:rsidRPr="00A6556D" w:rsidTr="005D1A5C">
        <w:tc>
          <w:tcPr>
            <w:tcW w:w="2518" w:type="dxa"/>
            <w:gridSpan w:val="2"/>
          </w:tcPr>
          <w:p w:rsidR="006F35C8" w:rsidRPr="00A6556D" w:rsidRDefault="006F35C8" w:rsidP="006F35C8">
            <w:pPr>
              <w:tabs>
                <w:tab w:val="left" w:pos="1387"/>
              </w:tabs>
              <w:spacing w:after="0" w:line="240" w:lineRule="auto"/>
              <w:jc w:val="both"/>
              <w:rPr>
                <w:rFonts w:ascii="Arial" w:eastAsia="Times New Roman" w:hAnsi="Arial" w:cs="Arial"/>
                <w:bCs/>
                <w:caps/>
                <w:sz w:val="20"/>
                <w:szCs w:val="20"/>
                <w:u w:val="single"/>
              </w:rPr>
            </w:pPr>
          </w:p>
        </w:tc>
        <w:tc>
          <w:tcPr>
            <w:tcW w:w="7229" w:type="dxa"/>
            <w:gridSpan w:val="2"/>
          </w:tcPr>
          <w:p w:rsidR="006F35C8" w:rsidRPr="00A6556D" w:rsidRDefault="006F35C8" w:rsidP="006F35C8">
            <w:pPr>
              <w:tabs>
                <w:tab w:val="left" w:pos="1387"/>
              </w:tabs>
              <w:spacing w:after="0" w:line="240" w:lineRule="auto"/>
              <w:jc w:val="both"/>
              <w:rPr>
                <w:rFonts w:ascii="Arial" w:eastAsia="Times New Roman" w:hAnsi="Arial" w:cs="Arial"/>
                <w:bCs/>
                <w:caps/>
                <w:sz w:val="20"/>
                <w:szCs w:val="20"/>
                <w:u w:val="single"/>
              </w:rPr>
            </w:pPr>
          </w:p>
        </w:tc>
      </w:tr>
    </w:tbl>
    <w:p w:rsidR="006F35C8" w:rsidRPr="00A6556D" w:rsidRDefault="006F35C8" w:rsidP="006F35C8">
      <w:pPr>
        <w:tabs>
          <w:tab w:val="left" w:pos="1387"/>
        </w:tabs>
        <w:spacing w:after="0" w:line="240" w:lineRule="auto"/>
        <w:ind w:left="360" w:hanging="360"/>
        <w:jc w:val="both"/>
        <w:rPr>
          <w:rFonts w:ascii="Arial" w:eastAsia="Times New Roman" w:hAnsi="Arial" w:cs="Arial"/>
          <w:bCs/>
          <w:sz w:val="20"/>
          <w:szCs w:val="20"/>
          <w:u w:val="single"/>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6F35C8">
      <w:pPr>
        <w:autoSpaceDE w:val="0"/>
        <w:autoSpaceDN w:val="0"/>
        <w:adjustRightInd w:val="0"/>
        <w:jc w:val="center"/>
        <w:rPr>
          <w:rFonts w:ascii="Arial" w:eastAsia="ArialMT" w:hAnsi="Arial" w:cs="Arial"/>
          <w:sz w:val="20"/>
          <w:szCs w:val="20"/>
        </w:rPr>
      </w:pPr>
    </w:p>
    <w:p w:rsidR="006F35C8" w:rsidRPr="00A6556D" w:rsidRDefault="006F35C8" w:rsidP="00A6556D">
      <w:pPr>
        <w:autoSpaceDE w:val="0"/>
        <w:autoSpaceDN w:val="0"/>
        <w:adjustRightInd w:val="0"/>
        <w:rPr>
          <w:rFonts w:ascii="Arial" w:eastAsia="ArialMT" w:hAnsi="Arial" w:cs="Arial"/>
          <w:sz w:val="20"/>
          <w:szCs w:val="20"/>
        </w:rPr>
      </w:pPr>
    </w:p>
    <w:p w:rsidR="00A6556D" w:rsidRPr="00A6556D" w:rsidRDefault="00A6556D" w:rsidP="00A6556D">
      <w:pPr>
        <w:tabs>
          <w:tab w:val="left" w:pos="1387"/>
        </w:tabs>
        <w:spacing w:after="0" w:line="360" w:lineRule="auto"/>
        <w:rPr>
          <w:rFonts w:ascii="Arial" w:eastAsia="Times New Roman" w:hAnsi="Arial" w:cs="Arial"/>
          <w:b/>
          <w:bCs/>
          <w:caps/>
          <w:sz w:val="18"/>
          <w:szCs w:val="18"/>
          <w:u w:val="single"/>
        </w:rPr>
      </w:pPr>
    </w:p>
    <w:p w:rsidR="00A6556D" w:rsidRPr="00A6556D" w:rsidRDefault="00A6556D" w:rsidP="00834368">
      <w:pPr>
        <w:tabs>
          <w:tab w:val="left" w:pos="1387"/>
        </w:tabs>
        <w:spacing w:after="0" w:line="360" w:lineRule="auto"/>
        <w:ind w:left="357" w:hanging="357"/>
        <w:rPr>
          <w:rFonts w:ascii="Arial" w:eastAsia="Times New Roman" w:hAnsi="Arial" w:cs="Arial"/>
          <w:b/>
          <w:bCs/>
          <w:caps/>
          <w:sz w:val="18"/>
          <w:szCs w:val="18"/>
          <w:u w:val="single"/>
        </w:rPr>
      </w:pPr>
    </w:p>
    <w:p w:rsidR="00A6556D" w:rsidRDefault="00A6556D" w:rsidP="00A6556D">
      <w:pPr>
        <w:jc w:val="center"/>
        <w:rPr>
          <w:b/>
          <w:sz w:val="24"/>
          <w:szCs w:val="24"/>
          <w:u w:val="single"/>
        </w:rPr>
      </w:pPr>
      <w:r w:rsidRPr="00A6556D">
        <w:rPr>
          <w:b/>
          <w:sz w:val="24"/>
          <w:szCs w:val="24"/>
          <w:u w:val="single"/>
        </w:rPr>
        <w:t>INTRODUCTION</w:t>
      </w:r>
    </w:p>
    <w:p w:rsidR="00A6556D" w:rsidRPr="00FF1A4D" w:rsidRDefault="00A6556D" w:rsidP="00A6556D">
      <w:pPr>
        <w:rPr>
          <w:b/>
          <w:sz w:val="24"/>
          <w:szCs w:val="24"/>
          <w:u w:val="single"/>
        </w:rPr>
      </w:pPr>
      <w:r w:rsidRPr="00FF1A4D">
        <w:rPr>
          <w:rFonts w:ascii="Arial" w:eastAsia="Times New Roman" w:hAnsi="Arial" w:cs="Arial"/>
          <w:bCs/>
          <w:caps/>
          <w:sz w:val="20"/>
          <w:szCs w:val="20"/>
          <w:u w:val="single"/>
        </w:rPr>
        <w:t>GENERAL COMMENTS</w:t>
      </w:r>
    </w:p>
    <w:p w:rsidR="00DC47D1" w:rsidRPr="00FF1A4D" w:rsidRDefault="00DC47D1" w:rsidP="00DC47D1">
      <w:pPr>
        <w:numPr>
          <w:ilvl w:val="0"/>
          <w:numId w:val="3"/>
        </w:numPr>
        <w:tabs>
          <w:tab w:val="clear" w:pos="720"/>
          <w:tab w:val="num" w:pos="360"/>
        </w:tabs>
        <w:spacing w:after="0" w:line="360" w:lineRule="auto"/>
        <w:ind w:left="360"/>
        <w:jc w:val="both"/>
      </w:pPr>
      <w:r w:rsidRPr="00FF1A4D">
        <w:t>Applicant means the Management Company of an undertaki</w:t>
      </w:r>
      <w:r w:rsidR="00FF1A4D">
        <w:t xml:space="preserve">ng </w:t>
      </w:r>
      <w:r w:rsidRPr="00FF1A4D">
        <w:t>f</w:t>
      </w:r>
      <w:r w:rsidR="00FF1A4D">
        <w:t>or</w:t>
      </w:r>
      <w:r w:rsidRPr="00FF1A4D">
        <w:t xml:space="preserve"> collective invest</w:t>
      </w:r>
      <w:r w:rsidR="00D041D1">
        <w:t>ment or the undertaking itself (</w:t>
      </w:r>
      <w:r w:rsidR="00715538">
        <w:t xml:space="preserve">in the case </w:t>
      </w:r>
      <w:r w:rsidRPr="00FF1A4D">
        <w:t>no Management Company has been designated</w:t>
      </w:r>
      <w:r w:rsidR="00D041D1">
        <w:t>)</w:t>
      </w:r>
      <w:r w:rsidRPr="00FF1A4D">
        <w:t>.</w:t>
      </w:r>
    </w:p>
    <w:p w:rsidR="00A6556D" w:rsidRPr="00FF1A4D" w:rsidRDefault="00A6556D" w:rsidP="00A6556D">
      <w:pPr>
        <w:numPr>
          <w:ilvl w:val="0"/>
          <w:numId w:val="3"/>
        </w:numPr>
        <w:tabs>
          <w:tab w:val="clear" w:pos="720"/>
          <w:tab w:val="num" w:pos="360"/>
        </w:tabs>
        <w:spacing w:after="0" w:line="360" w:lineRule="auto"/>
        <w:ind w:left="360"/>
        <w:jc w:val="both"/>
      </w:pPr>
      <w:r w:rsidRPr="00FF1A4D">
        <w:t xml:space="preserve">This application form must be completed in electronic form. An electronic version of the application form can be downloaded from the website of the Cyprus Securities and Exchange Commission (the ‘Commission’) at the address: www.cysec.gov.cy. </w:t>
      </w:r>
    </w:p>
    <w:p w:rsidR="00A6556D" w:rsidRPr="00FF1A4D" w:rsidRDefault="00A6556D" w:rsidP="00A6556D">
      <w:pPr>
        <w:numPr>
          <w:ilvl w:val="0"/>
          <w:numId w:val="3"/>
        </w:numPr>
        <w:tabs>
          <w:tab w:val="clear" w:pos="720"/>
          <w:tab w:val="num" w:pos="360"/>
        </w:tabs>
        <w:spacing w:after="0" w:line="360" w:lineRule="auto"/>
        <w:ind w:left="357" w:hanging="357"/>
        <w:jc w:val="both"/>
      </w:pPr>
      <w:r w:rsidRPr="00FF1A4D">
        <w:t xml:space="preserve">The questions must remain unaltered and the answers must be provided below each question. </w:t>
      </w:r>
    </w:p>
    <w:p w:rsidR="00A6556D" w:rsidRPr="00FF1A4D" w:rsidRDefault="00A6556D" w:rsidP="00A6556D">
      <w:pPr>
        <w:numPr>
          <w:ilvl w:val="0"/>
          <w:numId w:val="3"/>
        </w:numPr>
        <w:tabs>
          <w:tab w:val="clear" w:pos="720"/>
          <w:tab w:val="num" w:pos="360"/>
        </w:tabs>
        <w:spacing w:after="0" w:line="360" w:lineRule="auto"/>
        <w:ind w:left="360"/>
        <w:jc w:val="both"/>
      </w:pPr>
      <w:r w:rsidRPr="00FF1A4D">
        <w:t>All questions applicable to the applicant should be duly completed, or, if they do not apply state ‘N/A’.</w:t>
      </w:r>
    </w:p>
    <w:p w:rsidR="00A6556D" w:rsidRPr="00FF1A4D" w:rsidRDefault="00A6556D" w:rsidP="00A6556D">
      <w:pPr>
        <w:numPr>
          <w:ilvl w:val="0"/>
          <w:numId w:val="3"/>
        </w:numPr>
        <w:tabs>
          <w:tab w:val="clear" w:pos="720"/>
          <w:tab w:val="num" w:pos="360"/>
        </w:tabs>
        <w:spacing w:after="0" w:line="360" w:lineRule="auto"/>
        <w:ind w:left="360"/>
        <w:jc w:val="both"/>
      </w:pPr>
      <w:r w:rsidRPr="00FF1A4D">
        <w:t xml:space="preserve">In the case where, the attachment of details or documents is required, add a reference to the relevant paragraph and attach them as numbered Annex </w:t>
      </w:r>
      <w:r w:rsidRPr="00FF1A4D">
        <w:rPr>
          <w:b/>
        </w:rPr>
        <w:t>following the numbering order set out by the Commission</w:t>
      </w:r>
      <w:r w:rsidR="00FF1A4D" w:rsidRPr="00FF1A4D">
        <w:rPr>
          <w:b/>
        </w:rPr>
        <w:t xml:space="preserve"> in Annex I</w:t>
      </w:r>
      <w:r w:rsidRPr="00FF1A4D">
        <w:rPr>
          <w:b/>
        </w:rPr>
        <w:t>.</w:t>
      </w:r>
      <w:r w:rsidRPr="00FF1A4D">
        <w:t xml:space="preserve">  The numbering of the Annexes must </w:t>
      </w:r>
      <w:r w:rsidRPr="00FF1A4D">
        <w:rPr>
          <w:u w:val="single"/>
        </w:rPr>
        <w:t>remain unaltered</w:t>
      </w:r>
      <w:r w:rsidRPr="00FF1A4D">
        <w:t xml:space="preserve"> even when there are no deta</w:t>
      </w:r>
      <w:r w:rsidR="00FF1A4D" w:rsidRPr="00FF1A4D">
        <w:t>ils/documents to be submitted in your case.</w:t>
      </w:r>
    </w:p>
    <w:p w:rsidR="00FF1A4D" w:rsidRPr="00FF1A4D" w:rsidRDefault="00A6556D" w:rsidP="00FF1A4D">
      <w:pPr>
        <w:numPr>
          <w:ilvl w:val="0"/>
          <w:numId w:val="3"/>
        </w:numPr>
        <w:tabs>
          <w:tab w:val="clear" w:pos="720"/>
          <w:tab w:val="num" w:pos="360"/>
        </w:tabs>
        <w:spacing w:after="0" w:line="360" w:lineRule="auto"/>
        <w:ind w:left="360"/>
        <w:jc w:val="both"/>
      </w:pPr>
      <w:r w:rsidRPr="00FF1A4D">
        <w:t>This application, when submitted to the Commission must be acco</w:t>
      </w:r>
      <w:r w:rsidR="00FF1A4D" w:rsidRPr="00FF1A4D">
        <w:t>mpanied by the required charge.</w:t>
      </w:r>
    </w:p>
    <w:p w:rsidR="00A6556D" w:rsidRPr="00FF1A4D" w:rsidRDefault="00A6556D" w:rsidP="00A6556D">
      <w:pPr>
        <w:numPr>
          <w:ilvl w:val="0"/>
          <w:numId w:val="3"/>
        </w:numPr>
        <w:tabs>
          <w:tab w:val="clear" w:pos="720"/>
          <w:tab w:val="num" w:pos="360"/>
        </w:tabs>
        <w:spacing w:after="0" w:line="360" w:lineRule="auto"/>
        <w:ind w:left="360"/>
        <w:jc w:val="both"/>
      </w:pPr>
      <w:r w:rsidRPr="00FF1A4D">
        <w:t xml:space="preserve">On completing the application, it should not be assumed that information, which is publicly available, or which has been previously disclosed to the Commission or to another supervisory authority is known to the Commission. </w:t>
      </w:r>
    </w:p>
    <w:p w:rsidR="00FF1A4D" w:rsidRPr="00FF1A4D" w:rsidRDefault="00FF1A4D" w:rsidP="00FF1A4D">
      <w:pPr>
        <w:numPr>
          <w:ilvl w:val="0"/>
          <w:numId w:val="3"/>
        </w:numPr>
        <w:tabs>
          <w:tab w:val="clear" w:pos="720"/>
          <w:tab w:val="num" w:pos="360"/>
        </w:tabs>
        <w:spacing w:after="0" w:line="360" w:lineRule="auto"/>
        <w:ind w:left="360"/>
        <w:jc w:val="both"/>
      </w:pPr>
      <w:r w:rsidRPr="00FF1A4D">
        <w:t xml:space="preserve">The term ‘Directive’ means the Directive </w:t>
      </w:r>
      <w:r w:rsidRPr="00FF1A4D">
        <w:rPr>
          <w:rFonts w:ascii="Arial" w:eastAsia="Calibri" w:hAnsi="Arial" w:cs="Arial"/>
          <w:sz w:val="18"/>
          <w:szCs w:val="18"/>
        </w:rPr>
        <w:t>DI78-2012-33.</w:t>
      </w:r>
    </w:p>
    <w:p w:rsidR="00FF1A4D" w:rsidRPr="00FF1A4D" w:rsidRDefault="00FF1A4D" w:rsidP="00FF1A4D">
      <w:pPr>
        <w:spacing w:after="0" w:line="360" w:lineRule="auto"/>
        <w:ind w:left="360"/>
        <w:jc w:val="both"/>
        <w:rPr>
          <w:highlight w:val="yellow"/>
        </w:rPr>
      </w:pPr>
    </w:p>
    <w:p w:rsidR="00A6556D" w:rsidRPr="00FF1A4D" w:rsidRDefault="00A6556D" w:rsidP="00A6556D">
      <w:pPr>
        <w:spacing w:after="0" w:line="360" w:lineRule="auto"/>
        <w:ind w:left="360"/>
        <w:jc w:val="both"/>
        <w:rPr>
          <w:highlight w:val="yellow"/>
        </w:rPr>
      </w:pPr>
    </w:p>
    <w:p w:rsidR="008C07D4" w:rsidRDefault="008C07D4"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715538" w:rsidRDefault="00715538" w:rsidP="00A6556D">
      <w:pPr>
        <w:spacing w:after="0" w:line="360" w:lineRule="auto"/>
        <w:ind w:left="360"/>
        <w:jc w:val="both"/>
      </w:pPr>
    </w:p>
    <w:p w:rsidR="00D041D1" w:rsidRDefault="00D041D1" w:rsidP="00A6556D">
      <w:pPr>
        <w:spacing w:after="0" w:line="360" w:lineRule="auto"/>
        <w:ind w:left="360"/>
        <w:jc w:val="both"/>
      </w:pPr>
    </w:p>
    <w:p w:rsidR="00D041D1" w:rsidRDefault="00D041D1" w:rsidP="00A6556D">
      <w:pPr>
        <w:spacing w:after="0" w:line="360" w:lineRule="auto"/>
        <w:ind w:left="360"/>
        <w:jc w:val="both"/>
      </w:pPr>
    </w:p>
    <w:p w:rsidR="00715538" w:rsidRPr="00FF1A4D" w:rsidRDefault="00715538" w:rsidP="00A6556D">
      <w:pPr>
        <w:spacing w:after="0" w:line="360" w:lineRule="auto"/>
        <w:ind w:left="360"/>
        <w:jc w:val="both"/>
      </w:pPr>
    </w:p>
    <w:p w:rsidR="00FF1A4D" w:rsidRPr="00FF1A4D" w:rsidRDefault="00A6556D" w:rsidP="00A6556D">
      <w:pPr>
        <w:spacing w:line="360" w:lineRule="auto"/>
        <w:ind w:right="-30"/>
        <w:jc w:val="both"/>
        <w:rPr>
          <w:rFonts w:ascii="Arial" w:eastAsia="Calibri" w:hAnsi="Arial" w:cs="Arial"/>
          <w:sz w:val="20"/>
          <w:szCs w:val="20"/>
        </w:rPr>
      </w:pPr>
      <w:r w:rsidRPr="00FF1A4D">
        <w:rPr>
          <w:sz w:val="24"/>
          <w:szCs w:val="24"/>
        </w:rPr>
        <w:lastRenderedPageBreak/>
        <w:t xml:space="preserve">We, the members of the Board of Directors of the </w:t>
      </w:r>
      <w:r w:rsidR="00FF1A4D" w:rsidRPr="00FF1A4D">
        <w:rPr>
          <w:sz w:val="24"/>
          <w:szCs w:val="24"/>
        </w:rPr>
        <w:t>Management Company or the undertaking for collective investment itself, in the case no Management Company has been designated………….</w:t>
      </w:r>
      <w:r w:rsidR="008C07D4" w:rsidRPr="00FF1A4D">
        <w:rPr>
          <w:rFonts w:ascii="Arial" w:hAnsi="Arial" w:cs="Arial"/>
          <w:sz w:val="20"/>
          <w:szCs w:val="20"/>
        </w:rPr>
        <w:t xml:space="preserve">, </w:t>
      </w:r>
      <w:r w:rsidR="008C07D4" w:rsidRPr="00FF1A4D">
        <w:rPr>
          <w:rFonts w:ascii="Arial" w:eastAsia="Calibri" w:hAnsi="Arial" w:cs="Arial"/>
          <w:sz w:val="20"/>
          <w:szCs w:val="20"/>
        </w:rPr>
        <w:t>(‘</w:t>
      </w:r>
      <w:r w:rsidR="00FF1A4D" w:rsidRPr="00FF1A4D">
        <w:rPr>
          <w:rFonts w:ascii="Arial" w:eastAsia="Calibri" w:hAnsi="Arial" w:cs="Arial"/>
          <w:sz w:val="20"/>
          <w:szCs w:val="20"/>
        </w:rPr>
        <w:t>the applicant</w:t>
      </w:r>
      <w:r w:rsidR="008C07D4" w:rsidRPr="00FF1A4D">
        <w:rPr>
          <w:rFonts w:ascii="Arial" w:eastAsia="Calibri" w:hAnsi="Arial" w:cs="Arial"/>
          <w:sz w:val="20"/>
          <w:szCs w:val="20"/>
        </w:rPr>
        <w:t xml:space="preserve">’) </w:t>
      </w:r>
      <w:r w:rsidR="00FF1A4D" w:rsidRPr="00FF1A4D">
        <w:rPr>
          <w:rFonts w:ascii="Arial" w:eastAsia="Calibri" w:hAnsi="Arial" w:cs="Arial"/>
          <w:sz w:val="20"/>
          <w:szCs w:val="20"/>
        </w:rPr>
        <w:t xml:space="preserve">submit, according to section 105 of the Law, application for granting authorization </w:t>
      </w:r>
      <w:r w:rsidR="00FF1A4D">
        <w:rPr>
          <w:rFonts w:ascii="Arial" w:eastAsia="Calibri" w:hAnsi="Arial" w:cs="Arial"/>
          <w:sz w:val="20"/>
          <w:szCs w:val="20"/>
        </w:rPr>
        <w:t>to market in the</w:t>
      </w:r>
      <w:r w:rsidR="00FF1A4D" w:rsidRPr="00FF1A4D">
        <w:rPr>
          <w:rFonts w:ascii="Arial" w:eastAsia="Calibri" w:hAnsi="Arial" w:cs="Arial"/>
          <w:sz w:val="20"/>
          <w:szCs w:val="20"/>
        </w:rPr>
        <w:t xml:space="preserve"> Republic of Cyprus units of </w:t>
      </w:r>
      <w:r w:rsidR="00FF1A4D" w:rsidRPr="00FF1A4D">
        <w:rPr>
          <w:sz w:val="24"/>
          <w:szCs w:val="24"/>
        </w:rPr>
        <w:t xml:space="preserve">undertaking for collective investment. The said application is accompanied by the supporting documents and required </w:t>
      </w:r>
      <w:r w:rsidR="00FF1A4D">
        <w:rPr>
          <w:sz w:val="24"/>
          <w:szCs w:val="24"/>
        </w:rPr>
        <w:t>charges.</w:t>
      </w:r>
    </w:p>
    <w:p w:rsidR="00FF1A4D" w:rsidRDefault="00FF1A4D" w:rsidP="00A6556D">
      <w:pPr>
        <w:spacing w:line="360" w:lineRule="auto"/>
        <w:ind w:right="-30"/>
        <w:jc w:val="both"/>
        <w:rPr>
          <w:rFonts w:ascii="Arial" w:eastAsia="Calibri" w:hAnsi="Arial" w:cs="Arial"/>
          <w:sz w:val="20"/>
          <w:szCs w:val="20"/>
          <w:highlight w:val="yellow"/>
        </w:rPr>
      </w:pPr>
    </w:p>
    <w:p w:rsidR="008C07D4" w:rsidRPr="00FF1A4D" w:rsidRDefault="008C07D4" w:rsidP="00FF1A4D">
      <w:pPr>
        <w:tabs>
          <w:tab w:val="left" w:pos="2630"/>
        </w:tabs>
        <w:spacing w:line="360" w:lineRule="auto"/>
        <w:ind w:right="-30"/>
        <w:jc w:val="both"/>
        <w:rPr>
          <w:sz w:val="24"/>
          <w:szCs w:val="24"/>
        </w:rPr>
      </w:pPr>
    </w:p>
    <w:p w:rsidR="00704B2F" w:rsidRPr="00FF1A4D" w:rsidRDefault="00704B2F" w:rsidP="008C07D4">
      <w:pPr>
        <w:autoSpaceDE w:val="0"/>
        <w:autoSpaceDN w:val="0"/>
        <w:adjustRightInd w:val="0"/>
        <w:rPr>
          <w:rFonts w:ascii="Arial" w:eastAsia="ArialMT" w:hAnsi="Arial" w:cs="Arial"/>
          <w:sz w:val="20"/>
          <w:szCs w:val="20"/>
        </w:rPr>
      </w:pPr>
    </w:p>
    <w:p w:rsidR="00FC2EAF" w:rsidRPr="008C07D4" w:rsidRDefault="008C07D4" w:rsidP="00FC2EAF">
      <w:pPr>
        <w:spacing w:after="0"/>
        <w:jc w:val="center"/>
        <w:rPr>
          <w:rFonts w:ascii="Arial" w:eastAsia="Calibri" w:hAnsi="Arial" w:cs="Arial"/>
          <w:b/>
          <w:sz w:val="20"/>
          <w:szCs w:val="20"/>
          <w:u w:val="single"/>
        </w:rPr>
      </w:pPr>
      <w:r>
        <w:rPr>
          <w:rFonts w:ascii="Arial" w:eastAsia="Calibri" w:hAnsi="Arial" w:cs="Arial"/>
          <w:b/>
          <w:sz w:val="20"/>
          <w:szCs w:val="20"/>
          <w:u w:val="single"/>
        </w:rPr>
        <w:t>PART A</w:t>
      </w:r>
    </w:p>
    <w:p w:rsidR="00FC2EAF" w:rsidRPr="008C07D4" w:rsidRDefault="00FC2EAF" w:rsidP="00FC2EAF">
      <w:pPr>
        <w:spacing w:after="0"/>
        <w:jc w:val="center"/>
        <w:rPr>
          <w:rFonts w:ascii="Arial" w:eastAsia="Calibri" w:hAnsi="Arial" w:cs="Arial"/>
          <w:b/>
          <w:sz w:val="20"/>
          <w:szCs w:val="20"/>
          <w:u w:val="single"/>
        </w:rPr>
      </w:pPr>
    </w:p>
    <w:p w:rsidR="00FC2EAF" w:rsidRPr="008C07D4" w:rsidRDefault="00FC2EAF" w:rsidP="00FC2EAF">
      <w:pPr>
        <w:tabs>
          <w:tab w:val="left" w:pos="1387"/>
        </w:tabs>
        <w:spacing w:after="0" w:line="240" w:lineRule="auto"/>
        <w:jc w:val="center"/>
        <w:rPr>
          <w:rFonts w:ascii="Arial" w:eastAsia="Times New Roman" w:hAnsi="Arial" w:cs="Arial"/>
          <w:b/>
          <w:bCs/>
          <w:sz w:val="20"/>
          <w:szCs w:val="20"/>
          <w:u w:val="single"/>
        </w:rPr>
      </w:pPr>
    </w:p>
    <w:p w:rsidR="008C07D4" w:rsidRPr="008C07D4" w:rsidRDefault="008C07D4" w:rsidP="008C07D4">
      <w:pPr>
        <w:autoSpaceDE w:val="0"/>
        <w:autoSpaceDN w:val="0"/>
        <w:adjustRightInd w:val="0"/>
        <w:jc w:val="center"/>
        <w:rPr>
          <w:rFonts w:ascii="Arial" w:eastAsia="ArialMT" w:hAnsi="Arial" w:cs="Arial"/>
          <w:b/>
          <w:sz w:val="20"/>
          <w:szCs w:val="20"/>
          <w:u w:val="single"/>
          <w:lang w:val="en-GB"/>
        </w:rPr>
      </w:pPr>
      <w:r w:rsidRPr="008C07D4">
        <w:rPr>
          <w:rFonts w:ascii="Arial" w:eastAsia="ArialMT" w:hAnsi="Arial" w:cs="Arial"/>
          <w:b/>
          <w:sz w:val="20"/>
          <w:szCs w:val="20"/>
          <w:u w:val="single"/>
          <w:lang w:val="en-GB"/>
        </w:rPr>
        <w:t>INFORMATION REGARDING THE UNDERTAKING FOR COLLECTIVE INVESTMENT</w:t>
      </w:r>
    </w:p>
    <w:p w:rsidR="005D1A5C" w:rsidRPr="008C07D4" w:rsidRDefault="005D1A5C" w:rsidP="005D1A5C">
      <w:pPr>
        <w:autoSpaceDE w:val="0"/>
        <w:autoSpaceDN w:val="0"/>
        <w:adjustRightInd w:val="0"/>
        <w:rPr>
          <w:rFonts w:ascii="Arial" w:eastAsia="ArialMT" w:hAnsi="Arial" w:cs="Arial"/>
          <w:sz w:val="20"/>
          <w:szCs w:val="20"/>
          <w:lang w:val="en-GB"/>
        </w:rPr>
      </w:pPr>
    </w:p>
    <w:p w:rsidR="00FC2EAF"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1. </w:t>
      </w:r>
      <w:r w:rsidR="008C07D4" w:rsidRPr="008E0456">
        <w:rPr>
          <w:rFonts w:ascii="Arial" w:eastAsia="ArialMT" w:hAnsi="Arial" w:cs="Arial"/>
          <w:sz w:val="20"/>
          <w:szCs w:val="20"/>
        </w:rPr>
        <w:t xml:space="preserve">The full name and trade name of the </w:t>
      </w:r>
      <w:r w:rsidR="008C07D4" w:rsidRPr="008E0456">
        <w:rPr>
          <w:rFonts w:ascii="Arial" w:hAnsi="Arial" w:cs="Arial"/>
          <w:sz w:val="20"/>
          <w:szCs w:val="20"/>
        </w:rPr>
        <w:t>undert</w:t>
      </w:r>
      <w:r w:rsidR="008C07D4">
        <w:rPr>
          <w:rFonts w:ascii="Arial" w:hAnsi="Arial" w:cs="Arial"/>
          <w:sz w:val="20"/>
          <w:szCs w:val="20"/>
        </w:rPr>
        <w:t>aking for collective investment</w:t>
      </w:r>
      <w:r w:rsidR="00FC2EAF" w:rsidRPr="008C07D4">
        <w:rPr>
          <w:rFonts w:ascii="Arial" w:eastAsia="ArialMT" w:hAnsi="Arial" w:cs="Arial"/>
          <w:sz w:val="20"/>
          <w:szCs w:val="20"/>
        </w:rPr>
        <w:t>:</w:t>
      </w:r>
    </w:p>
    <w:p w:rsidR="006F35C8" w:rsidRPr="00156428" w:rsidRDefault="00FC2EAF" w:rsidP="006F35C8">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FC2EAF"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2.</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In the case the</w:t>
      </w:r>
      <w:r w:rsidR="008C07D4" w:rsidRPr="008E0456">
        <w:rPr>
          <w:rFonts w:ascii="Arial" w:hAnsi="Arial" w:cs="Arial"/>
          <w:sz w:val="20"/>
          <w:szCs w:val="20"/>
        </w:rPr>
        <w:t xml:space="preserve"> undertaking for collective investment is comprised by several investment compartments, (umbrella scheme) reference must be made to those compartments to be marketed in the Republic of Cyprus (number and names)</w:t>
      </w:r>
      <w:r w:rsidR="00FC2EAF" w:rsidRPr="008C07D4">
        <w:rPr>
          <w:rFonts w:ascii="Arial" w:eastAsia="ArialMT" w:hAnsi="Arial" w:cs="Arial"/>
          <w:sz w:val="20"/>
          <w:szCs w:val="20"/>
        </w:rPr>
        <w:t>:</w:t>
      </w:r>
    </w:p>
    <w:p w:rsidR="00FC2EAF" w:rsidRPr="00156428" w:rsidRDefault="006F35C8" w:rsidP="00FC2EAF">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00FC2EAF" w:rsidRPr="00156428">
        <w:rPr>
          <w:rFonts w:ascii="Arial" w:eastAsia="ArialMT" w:hAnsi="Arial" w:cs="Arial"/>
          <w:sz w:val="20"/>
          <w:szCs w:val="20"/>
        </w:rPr>
        <w:t>……………………………………………………………………………</w:t>
      </w:r>
    </w:p>
    <w:p w:rsidR="00FC2EAF" w:rsidRPr="00156428" w:rsidRDefault="00FC2EAF" w:rsidP="00FC2EAF">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C2EAF" w:rsidRPr="00156428" w:rsidRDefault="00FC2EAF" w:rsidP="00FC2EAF">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6F35C8" w:rsidRPr="00156428" w:rsidRDefault="006F35C8"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3.</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lang w:val="el-GR"/>
        </w:rPr>
        <w:t>Τ</w:t>
      </w:r>
      <w:r w:rsidR="008C07D4" w:rsidRPr="008E0456">
        <w:rPr>
          <w:rFonts w:ascii="Arial" w:eastAsia="ArialMT" w:hAnsi="Arial" w:cs="Arial"/>
          <w:sz w:val="20"/>
          <w:szCs w:val="20"/>
        </w:rPr>
        <w:t xml:space="preserve">he date of incorporation, the legal form and the duration of the </w:t>
      </w:r>
      <w:r w:rsidR="008C07D4" w:rsidRPr="008E0456">
        <w:rPr>
          <w:rFonts w:ascii="Arial" w:hAnsi="Arial" w:cs="Arial"/>
          <w:sz w:val="20"/>
          <w:szCs w:val="20"/>
        </w:rPr>
        <w:t>undertaking for collective investment. In the case its duration is limited, then reference to be made to the time of ending its duration</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C2EAF" w:rsidRPr="00156428" w:rsidRDefault="00FC2EAF"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4.</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 xml:space="preserve">The </w:t>
      </w:r>
      <w:r w:rsidR="008C07D4" w:rsidRPr="008E0456">
        <w:rPr>
          <w:rFonts w:ascii="Arial" w:eastAsia="ArialMT" w:hAnsi="Arial" w:cs="Arial"/>
          <w:sz w:val="20"/>
          <w:szCs w:val="20"/>
          <w:lang w:val="en-GB"/>
        </w:rPr>
        <w:t>supervisory competent authority</w:t>
      </w:r>
      <w:r w:rsidR="008C07D4" w:rsidRPr="008E0456">
        <w:rPr>
          <w:rFonts w:ascii="Arial" w:eastAsia="ArialMT" w:hAnsi="Arial" w:cs="Arial"/>
          <w:sz w:val="20"/>
          <w:szCs w:val="20"/>
        </w:rPr>
        <w:t xml:space="preserve"> that has granted authorisation to the undertaking and it is responsible for supervising its operation (in the case of different authorities, to refer to both)</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C2EAF" w:rsidRPr="00156428" w:rsidRDefault="00FC2EAF" w:rsidP="006F35C8">
      <w:pPr>
        <w:autoSpaceDE w:val="0"/>
        <w:autoSpaceDN w:val="0"/>
        <w:adjustRightInd w:val="0"/>
        <w:jc w:val="both"/>
        <w:rPr>
          <w:rFonts w:ascii="Arial" w:eastAsia="ArialMT" w:hAnsi="Arial" w:cs="Arial"/>
          <w:sz w:val="20"/>
          <w:szCs w:val="20"/>
        </w:rPr>
      </w:pPr>
    </w:p>
    <w:p w:rsidR="00704B2F" w:rsidRDefault="00704B2F" w:rsidP="006F35C8">
      <w:pPr>
        <w:autoSpaceDE w:val="0"/>
        <w:autoSpaceDN w:val="0"/>
        <w:adjustRightInd w:val="0"/>
        <w:jc w:val="both"/>
        <w:rPr>
          <w:rFonts w:ascii="Arial" w:eastAsia="ArialMT" w:hAnsi="Arial" w:cs="Arial"/>
          <w:sz w:val="20"/>
          <w:szCs w:val="20"/>
        </w:rPr>
      </w:pPr>
    </w:p>
    <w:p w:rsidR="008C07D4" w:rsidRPr="008C07D4" w:rsidRDefault="008C07D4"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5.</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 xml:space="preserve">In the case the </w:t>
      </w:r>
      <w:r w:rsidR="008C07D4" w:rsidRPr="008E0456">
        <w:rPr>
          <w:rFonts w:ascii="Arial" w:hAnsi="Arial" w:cs="Arial"/>
          <w:sz w:val="20"/>
          <w:szCs w:val="20"/>
        </w:rPr>
        <w:t>undertaking for collective investment is a Variable Investment Company, its registered office or seat</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6.</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correspondence address and the person appointed for communication with the Cyprus Securities and Exchange Commission</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7.</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entity responsible for keeping the registry of unit-holders in the Republic of Cyprus</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8.</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entity responsible for keeping the registry of unit-holders in the Republic of Cyprus</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9.</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 xml:space="preserve">Declaration of the </w:t>
      </w:r>
      <w:r w:rsidR="008C07D4" w:rsidRPr="008E0456">
        <w:rPr>
          <w:rFonts w:ascii="Arial" w:hAnsi="Arial" w:cs="Arial"/>
          <w:sz w:val="20"/>
          <w:szCs w:val="20"/>
        </w:rPr>
        <w:t>undertaking for collective investment attesting that it shall inform unit-holders in the Republic of Cyprus in the case of changing of its investment policy (or of the investment policy of its investment compartments) and that it shall safeguard their rights of redemption or repurchasing of unit-holders before the said change</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10. </w:t>
      </w:r>
      <w:r w:rsidR="008C07D4" w:rsidRPr="008E0456">
        <w:rPr>
          <w:rFonts w:ascii="Arial" w:eastAsia="ArialMT" w:hAnsi="Arial" w:cs="Arial"/>
          <w:sz w:val="20"/>
          <w:szCs w:val="20"/>
        </w:rPr>
        <w:t xml:space="preserve">The </w:t>
      </w:r>
      <w:r w:rsidR="008C07D4" w:rsidRPr="008E0456">
        <w:rPr>
          <w:rFonts w:ascii="Arial" w:hAnsi="Arial" w:cs="Arial"/>
          <w:sz w:val="20"/>
          <w:szCs w:val="20"/>
        </w:rPr>
        <w:t>borrowing policy e.g. information on the type of the existing loans (short-term, long term, back to back) on the percentage which the loans represent in relation to the value of the undertaking asset</w:t>
      </w:r>
      <w:r w:rsidR="008C07D4" w:rsidRPr="008E0456">
        <w:rPr>
          <w:rFonts w:ascii="Arial" w:eastAsia="ArialMT" w:hAnsi="Arial" w:cs="Arial"/>
          <w:sz w:val="20"/>
          <w:szCs w:val="20"/>
        </w:rPr>
        <w:t>s (leverage/gearing</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704B2F" w:rsidRPr="00156428" w:rsidRDefault="00704B2F" w:rsidP="00704B2F">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704B2F" w:rsidRDefault="00704B2F" w:rsidP="005D1A5C">
      <w:pPr>
        <w:autoSpaceDE w:val="0"/>
        <w:autoSpaceDN w:val="0"/>
        <w:adjustRightInd w:val="0"/>
        <w:jc w:val="both"/>
        <w:rPr>
          <w:rFonts w:ascii="Arial" w:eastAsia="ArialMT" w:hAnsi="Arial" w:cs="Arial"/>
          <w:sz w:val="20"/>
          <w:szCs w:val="20"/>
        </w:rPr>
      </w:pPr>
    </w:p>
    <w:p w:rsidR="00715538" w:rsidRPr="00156428" w:rsidRDefault="00715538" w:rsidP="005D1A5C">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lastRenderedPageBreak/>
        <w:t>11</w:t>
      </w:r>
      <w:r w:rsidR="008C07D4">
        <w:rPr>
          <w:rFonts w:ascii="Arial" w:eastAsia="ArialMT" w:hAnsi="Arial" w:cs="Arial"/>
          <w:sz w:val="20"/>
          <w:szCs w:val="20"/>
        </w:rPr>
        <w:t xml:space="preserve">. </w:t>
      </w:r>
      <w:r w:rsidR="008C07D4" w:rsidRPr="008E0456">
        <w:rPr>
          <w:rFonts w:ascii="Arial" w:eastAsia="ArialMT" w:hAnsi="Arial" w:cs="Arial"/>
          <w:sz w:val="20"/>
          <w:szCs w:val="20"/>
        </w:rPr>
        <w:t>Information regarding share cl</w:t>
      </w:r>
      <w:r w:rsidR="008C07D4">
        <w:rPr>
          <w:rFonts w:ascii="Arial" w:eastAsia="ArialMT" w:hAnsi="Arial" w:cs="Arial"/>
          <w:sz w:val="20"/>
          <w:szCs w:val="20"/>
        </w:rPr>
        <w:t>asses of units (if exist) and on</w:t>
      </w:r>
      <w:r w:rsidR="008C07D4" w:rsidRPr="008E0456">
        <w:rPr>
          <w:rFonts w:ascii="Arial" w:eastAsia="ArialMT" w:hAnsi="Arial" w:cs="Arial"/>
          <w:sz w:val="20"/>
          <w:szCs w:val="20"/>
        </w:rPr>
        <w:t xml:space="preserve"> the he particulars of each share class</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834368" w:rsidRPr="00156428" w:rsidRDefault="00834368" w:rsidP="005D1A5C">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12.  </w:t>
      </w:r>
      <w:r w:rsidR="008C07D4" w:rsidRPr="008E0456">
        <w:rPr>
          <w:rFonts w:ascii="Arial" w:eastAsia="ArialMT" w:hAnsi="Arial" w:cs="Arial"/>
          <w:sz w:val="20"/>
          <w:szCs w:val="20"/>
        </w:rPr>
        <w:t>Th</w:t>
      </w:r>
      <w:r w:rsidR="008C07D4">
        <w:rPr>
          <w:rFonts w:ascii="Arial" w:eastAsia="ArialMT" w:hAnsi="Arial" w:cs="Arial"/>
          <w:sz w:val="20"/>
          <w:szCs w:val="20"/>
        </w:rPr>
        <w:t>e rules for the valuation of the</w:t>
      </w:r>
      <w:r w:rsidR="008C07D4" w:rsidRPr="008E0456">
        <w:rPr>
          <w:rFonts w:ascii="Arial" w:eastAsia="ArialMT" w:hAnsi="Arial" w:cs="Arial"/>
          <w:sz w:val="20"/>
          <w:szCs w:val="20"/>
        </w:rPr>
        <w:t xml:space="preserve"> assets of the undertaking</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13.</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frequency and the method of calculating the net asset value of the undertaking</w:t>
      </w:r>
      <w:r w:rsidR="00FC2EAF" w:rsidRPr="008C07D4">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8C07D4" w:rsidRDefault="006F35C8" w:rsidP="006F35C8">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14.</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frequency and the manner of publication in the Republic of Cyprus of its net asset value, as well as its sale price, redemption or repurchasing price of the units of the undertaking</w:t>
      </w:r>
      <w:r w:rsidR="00FC2EAF" w:rsidRPr="008C07D4">
        <w:rPr>
          <w:rFonts w:ascii="Arial" w:eastAsia="ArialMT" w:hAnsi="Arial" w:cs="Arial"/>
          <w:sz w:val="20"/>
          <w:szCs w:val="20"/>
        </w:rPr>
        <w:t>:</w:t>
      </w:r>
      <w:r w:rsidRPr="008C07D4">
        <w:rPr>
          <w:rFonts w:ascii="Arial" w:eastAsia="ArialMT" w:hAnsi="Arial" w:cs="Arial"/>
          <w:sz w:val="20"/>
          <w:szCs w:val="20"/>
        </w:rPr>
        <w:t xml:space="preserve">  </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jc w:val="both"/>
        <w:rPr>
          <w:rFonts w:ascii="Arial" w:eastAsia="ArialMT" w:hAnsi="Arial" w:cs="Arial"/>
          <w:sz w:val="20"/>
          <w:szCs w:val="20"/>
        </w:rPr>
      </w:pPr>
    </w:p>
    <w:p w:rsidR="006F35C8" w:rsidRPr="00156428" w:rsidRDefault="006F35C8" w:rsidP="006F35C8">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 xml:space="preserve">15. </w:t>
      </w:r>
      <w:r w:rsidR="00156428">
        <w:rPr>
          <w:rFonts w:ascii="Arial" w:eastAsia="ArialMT" w:hAnsi="Arial" w:cs="Arial"/>
          <w:sz w:val="20"/>
          <w:szCs w:val="20"/>
        </w:rPr>
        <w:t>Information on:</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r w:rsidRPr="008E0456">
        <w:rPr>
          <w:rFonts w:ascii="Arial" w:eastAsia="ArialMT" w:hAnsi="Arial" w:cs="Arial"/>
          <w:sz w:val="20"/>
          <w:szCs w:val="20"/>
        </w:rPr>
        <w:t xml:space="preserve">   - The manner the units shall be mar</w:t>
      </w:r>
      <w:r>
        <w:rPr>
          <w:rFonts w:ascii="Arial" w:eastAsia="ArialMT" w:hAnsi="Arial" w:cs="Arial"/>
          <w:sz w:val="20"/>
          <w:szCs w:val="20"/>
        </w:rPr>
        <w:t>keted in the Republic of Cyprus:</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r w:rsidRPr="008E0456">
        <w:rPr>
          <w:rFonts w:ascii="Arial" w:eastAsia="ArialMT" w:hAnsi="Arial" w:cs="Arial"/>
          <w:sz w:val="20"/>
          <w:szCs w:val="20"/>
        </w:rPr>
        <w:t xml:space="preserve">  - The</w:t>
      </w:r>
      <w:r w:rsidRPr="008E0456">
        <w:rPr>
          <w:rFonts w:ascii="Arial" w:eastAsia="Arial Unicode MS" w:hAnsi="Arial" w:cs="Arial"/>
          <w:sz w:val="20"/>
          <w:szCs w:val="20"/>
        </w:rPr>
        <w:t xml:space="preserve"> </w:t>
      </w:r>
      <w:r>
        <w:rPr>
          <w:rFonts w:ascii="Arial" w:eastAsia="Arial Unicode MS" w:hAnsi="Arial" w:cs="Arial"/>
          <w:sz w:val="20"/>
          <w:szCs w:val="20"/>
        </w:rPr>
        <w:t xml:space="preserve">manner </w:t>
      </w:r>
      <w:r w:rsidRPr="008E0456">
        <w:rPr>
          <w:rFonts w:ascii="Arial" w:eastAsia="Arial Unicode MS" w:hAnsi="Arial" w:cs="Arial"/>
          <w:sz w:val="20"/>
          <w:szCs w:val="20"/>
        </w:rPr>
        <w:t>with which investors will acquire units of the undertaking and the way this acquisition shall be evidenced</w:t>
      </w:r>
      <w:r>
        <w:rPr>
          <w:rFonts w:ascii="Arial" w:eastAsia="Arial Unicode MS" w:hAnsi="Arial" w:cs="Arial"/>
          <w:sz w:val="20"/>
          <w:szCs w:val="20"/>
        </w:rPr>
        <w:t>:</w:t>
      </w: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r w:rsidRPr="008E0456">
        <w:rPr>
          <w:rFonts w:ascii="Arial" w:eastAsia="ArialMT" w:hAnsi="Arial" w:cs="Arial"/>
          <w:sz w:val="20"/>
          <w:szCs w:val="20"/>
        </w:rPr>
        <w:lastRenderedPageBreak/>
        <w:t xml:space="preserve">  - </w:t>
      </w:r>
      <w:r>
        <w:rPr>
          <w:rFonts w:ascii="Arial" w:eastAsia="ArialMT" w:hAnsi="Arial" w:cs="Arial"/>
          <w:sz w:val="20"/>
          <w:szCs w:val="20"/>
        </w:rPr>
        <w:t>T</w:t>
      </w:r>
      <w:r w:rsidRPr="008E0456">
        <w:rPr>
          <w:rFonts w:ascii="Arial" w:eastAsia="ArialMT" w:hAnsi="Arial" w:cs="Arial"/>
          <w:sz w:val="20"/>
          <w:szCs w:val="20"/>
        </w:rPr>
        <w:t>he manner for making redemptions, repurchase of units of the undertaking from the inve</w:t>
      </w:r>
      <w:r>
        <w:rPr>
          <w:rFonts w:ascii="Arial" w:eastAsia="ArialMT" w:hAnsi="Arial" w:cs="Arial"/>
          <w:sz w:val="20"/>
          <w:szCs w:val="20"/>
        </w:rPr>
        <w:t>stors in the Republic of Cyprus:</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r w:rsidRPr="008E0456">
        <w:rPr>
          <w:rFonts w:ascii="Arial" w:eastAsia="ArialMT" w:hAnsi="Arial" w:cs="Arial"/>
          <w:sz w:val="20"/>
          <w:szCs w:val="20"/>
        </w:rPr>
        <w:t xml:space="preserve">- </w:t>
      </w:r>
      <w:r>
        <w:rPr>
          <w:rFonts w:ascii="Arial" w:eastAsia="ArialMT" w:hAnsi="Arial" w:cs="Arial"/>
          <w:sz w:val="20"/>
          <w:szCs w:val="20"/>
        </w:rPr>
        <w:t>T</w:t>
      </w:r>
      <w:r w:rsidRPr="008E0456">
        <w:rPr>
          <w:rFonts w:ascii="Arial" w:eastAsia="ArialMT" w:hAnsi="Arial" w:cs="Arial"/>
          <w:sz w:val="20"/>
          <w:szCs w:val="20"/>
        </w:rPr>
        <w:t xml:space="preserve">he procedure for making payments from and to investors of the amounts needed for the acquisition or redemption or repurchase of units of the undertaking, respectively, with specific reference </w:t>
      </w:r>
      <w:r w:rsidRPr="008E0456">
        <w:rPr>
          <w:rFonts w:ascii="Arial" w:eastAsia="Arial Unicode MS" w:hAnsi="Arial" w:cs="Arial"/>
          <w:sz w:val="20"/>
          <w:szCs w:val="20"/>
        </w:rPr>
        <w:t>on the manner the money shall be transferred from and to the perso</w:t>
      </w:r>
      <w:r>
        <w:rPr>
          <w:rFonts w:ascii="Arial" w:eastAsia="Arial Unicode MS" w:hAnsi="Arial" w:cs="Arial"/>
          <w:sz w:val="20"/>
          <w:szCs w:val="20"/>
        </w:rPr>
        <w:t>n that will act as paying agent:</w:t>
      </w: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 Unicode MS"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r w:rsidRPr="008E0456">
        <w:rPr>
          <w:rFonts w:ascii="Arial" w:eastAsia="ArialMT" w:hAnsi="Arial" w:cs="Arial"/>
          <w:sz w:val="20"/>
          <w:szCs w:val="20"/>
        </w:rPr>
        <w:t>- Any minimum amou</w:t>
      </w:r>
      <w:r>
        <w:rPr>
          <w:rFonts w:ascii="Arial" w:eastAsia="ArialMT" w:hAnsi="Arial" w:cs="Arial"/>
          <w:sz w:val="20"/>
          <w:szCs w:val="20"/>
        </w:rPr>
        <w:t>nt for the acquisition of units:</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r w:rsidRPr="008E0456">
        <w:rPr>
          <w:rFonts w:ascii="Arial" w:eastAsia="ArialMT" w:hAnsi="Arial" w:cs="Arial"/>
          <w:sz w:val="20"/>
          <w:szCs w:val="20"/>
        </w:rPr>
        <w:t>- Any expenses, commissions and fees charged by the undertaking</w:t>
      </w:r>
      <w:r>
        <w:rPr>
          <w:rFonts w:ascii="Arial" w:eastAsia="ArialMT" w:hAnsi="Arial" w:cs="Arial"/>
          <w:sz w:val="20"/>
          <w:szCs w:val="20"/>
        </w:rPr>
        <w:t>:</w:t>
      </w:r>
    </w:p>
    <w:p w:rsidR="005D1A5C" w:rsidRPr="008C07D4" w:rsidRDefault="005D1A5C" w:rsidP="006F35C8">
      <w:pPr>
        <w:autoSpaceDE w:val="0"/>
        <w:autoSpaceDN w:val="0"/>
        <w:adjustRightInd w:val="0"/>
        <w:spacing w:after="0" w:line="240" w:lineRule="auto"/>
        <w:jc w:val="both"/>
        <w:rPr>
          <w:rFonts w:ascii="Arial" w:eastAsia="ArialMT" w:hAnsi="Arial" w:cs="Arial"/>
          <w:sz w:val="20"/>
          <w:szCs w:val="20"/>
        </w:rPr>
      </w:pPr>
    </w:p>
    <w:p w:rsidR="005D1A5C" w:rsidRPr="008C07D4" w:rsidRDefault="005D1A5C" w:rsidP="006F35C8">
      <w:pPr>
        <w:autoSpaceDE w:val="0"/>
        <w:autoSpaceDN w:val="0"/>
        <w:adjustRightInd w:val="0"/>
        <w:spacing w:after="0" w:line="240" w:lineRule="auto"/>
        <w:jc w:val="both"/>
        <w:rPr>
          <w:rFonts w:ascii="Arial" w:eastAsia="ArialMT" w:hAnsi="Arial" w:cs="Arial"/>
          <w:sz w:val="20"/>
          <w:szCs w:val="20"/>
        </w:rPr>
      </w:pPr>
    </w:p>
    <w:p w:rsidR="005D1A5C" w:rsidRPr="008C07D4" w:rsidRDefault="008C07D4" w:rsidP="005D1A5C">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005D1A5C" w:rsidRPr="008C07D4">
        <w:rPr>
          <w:rFonts w:ascii="Arial" w:eastAsia="ArialMT" w:hAnsi="Arial" w:cs="Arial"/>
          <w:sz w:val="20"/>
          <w:szCs w:val="20"/>
        </w:rPr>
        <w:t>……………………………………………………………………………</w:t>
      </w:r>
    </w:p>
    <w:p w:rsidR="00FB0192" w:rsidRPr="008C07D4" w:rsidRDefault="008C07D4" w:rsidP="00FB0192">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00FB0192" w:rsidRPr="008C07D4">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8C07D4">
        <w:rPr>
          <w:rFonts w:ascii="Arial" w:eastAsia="ArialMT" w:hAnsi="Arial" w:cs="Arial"/>
          <w:sz w:val="20"/>
          <w:szCs w:val="20"/>
        </w:rPr>
        <w:t>……………………………………………………………………………</w:t>
      </w:r>
    </w:p>
    <w:p w:rsidR="005D1A5C" w:rsidRPr="008C07D4" w:rsidRDefault="005D1A5C" w:rsidP="006F35C8">
      <w:pPr>
        <w:autoSpaceDE w:val="0"/>
        <w:autoSpaceDN w:val="0"/>
        <w:adjustRightInd w:val="0"/>
        <w:spacing w:after="0" w:line="240" w:lineRule="auto"/>
        <w:jc w:val="both"/>
        <w:rPr>
          <w:rFonts w:ascii="Arial" w:eastAsia="ArialMT" w:hAnsi="Arial" w:cs="Arial"/>
          <w:sz w:val="20"/>
          <w:szCs w:val="20"/>
        </w:rPr>
      </w:pPr>
    </w:p>
    <w:p w:rsidR="00704B2F" w:rsidRPr="008C07D4" w:rsidRDefault="00704B2F" w:rsidP="006F35C8">
      <w:pPr>
        <w:autoSpaceDE w:val="0"/>
        <w:autoSpaceDN w:val="0"/>
        <w:adjustRightInd w:val="0"/>
        <w:spacing w:after="0" w:line="240" w:lineRule="auto"/>
        <w:jc w:val="both"/>
        <w:rPr>
          <w:rFonts w:ascii="Arial" w:eastAsia="ArialMT" w:hAnsi="Arial" w:cs="Arial"/>
          <w:sz w:val="20"/>
          <w:szCs w:val="20"/>
        </w:rPr>
      </w:pPr>
    </w:p>
    <w:p w:rsidR="006F35C8" w:rsidRPr="008C07D4" w:rsidRDefault="006F35C8" w:rsidP="006F35C8">
      <w:pPr>
        <w:autoSpaceDE w:val="0"/>
        <w:autoSpaceDN w:val="0"/>
        <w:adjustRightInd w:val="0"/>
        <w:spacing w:line="240" w:lineRule="auto"/>
        <w:jc w:val="both"/>
        <w:rPr>
          <w:rFonts w:ascii="Arial" w:eastAsia="ArialMT" w:hAnsi="Arial" w:cs="Arial"/>
          <w:sz w:val="20"/>
          <w:szCs w:val="20"/>
        </w:rPr>
      </w:pPr>
      <w:r w:rsidRPr="008C07D4">
        <w:rPr>
          <w:rFonts w:ascii="Arial" w:eastAsia="ArialMT" w:hAnsi="Arial" w:cs="Arial"/>
          <w:sz w:val="20"/>
          <w:szCs w:val="20"/>
        </w:rPr>
        <w:t xml:space="preserve">16. </w:t>
      </w:r>
      <w:r w:rsidR="008C07D4" w:rsidRPr="008E0456">
        <w:rPr>
          <w:rFonts w:ascii="Arial" w:eastAsia="ArialMT" w:hAnsi="Arial" w:cs="Arial"/>
          <w:sz w:val="20"/>
          <w:szCs w:val="20"/>
        </w:rPr>
        <w:t xml:space="preserve">Information on the manner with the way the Fund Rules or the Instruments of Incorporation, the Prospectus, the </w:t>
      </w:r>
      <w:r w:rsidR="008C07D4" w:rsidRPr="008E0456">
        <w:rPr>
          <w:rFonts w:ascii="Arial" w:hAnsi="Arial" w:cs="Arial"/>
          <w:sz w:val="20"/>
          <w:szCs w:val="20"/>
          <w:lang w:val="en-GB"/>
        </w:rPr>
        <w:t>Key Investor Information to investors or any equivalent document, the annual report, the semi-yearly report, any other reports (e.g. the quarterly reports) shall be available to the investors in the Republic of Cyprus and in general, the way with which investors in the Republic of Cyprus shall have access to the documents, data and information of the undertaking that are obliged to be published or available to investors in the state</w:t>
      </w:r>
      <w:r w:rsidR="008C07D4">
        <w:rPr>
          <w:rFonts w:ascii="Arial" w:hAnsi="Arial" w:cs="Arial"/>
          <w:sz w:val="20"/>
          <w:szCs w:val="20"/>
          <w:lang w:val="en-GB"/>
        </w:rPr>
        <w:t xml:space="preserve"> of domicile of the undertaking:</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6F35C8" w:rsidRPr="00156428" w:rsidRDefault="005D1A5C" w:rsidP="00704B2F">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lastRenderedPageBreak/>
        <w:t>……………………………………………………………………………</w:t>
      </w:r>
    </w:p>
    <w:p w:rsidR="00FB0192" w:rsidRPr="00156428" w:rsidRDefault="00FB0192" w:rsidP="00FB0192">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spacing w:after="0" w:line="240" w:lineRule="auto"/>
        <w:jc w:val="both"/>
        <w:rPr>
          <w:rFonts w:ascii="Arial" w:eastAsia="ArialMT" w:hAnsi="Arial" w:cs="Arial"/>
          <w:sz w:val="20"/>
          <w:szCs w:val="20"/>
        </w:rPr>
      </w:pPr>
    </w:p>
    <w:p w:rsidR="005D1A5C" w:rsidRPr="00156428" w:rsidRDefault="005D1A5C" w:rsidP="006F35C8">
      <w:pPr>
        <w:autoSpaceDE w:val="0"/>
        <w:autoSpaceDN w:val="0"/>
        <w:adjustRightInd w:val="0"/>
        <w:spacing w:after="0" w:line="240" w:lineRule="auto"/>
        <w:jc w:val="both"/>
        <w:rPr>
          <w:rFonts w:ascii="Arial" w:eastAsia="ArialMT" w:hAnsi="Arial" w:cs="Arial"/>
          <w:sz w:val="20"/>
          <w:szCs w:val="20"/>
        </w:rPr>
      </w:pPr>
    </w:p>
    <w:p w:rsidR="008C07D4" w:rsidRPr="008E0456" w:rsidRDefault="006F35C8" w:rsidP="008C07D4">
      <w:pPr>
        <w:autoSpaceDE w:val="0"/>
        <w:autoSpaceDN w:val="0"/>
        <w:adjustRightInd w:val="0"/>
        <w:spacing w:line="240" w:lineRule="auto"/>
        <w:jc w:val="both"/>
        <w:rPr>
          <w:rFonts w:ascii="Arial" w:eastAsia="ArialMT" w:hAnsi="Arial" w:cs="Arial"/>
          <w:sz w:val="20"/>
          <w:szCs w:val="20"/>
        </w:rPr>
      </w:pPr>
      <w:r w:rsidRPr="008C07D4">
        <w:rPr>
          <w:rFonts w:ascii="Arial" w:eastAsia="ArialMT" w:hAnsi="Arial" w:cs="Arial"/>
          <w:sz w:val="20"/>
          <w:szCs w:val="20"/>
        </w:rPr>
        <w:t xml:space="preserve">17. </w:t>
      </w:r>
      <w:r w:rsidR="008C07D4" w:rsidRPr="008E0456">
        <w:rPr>
          <w:rFonts w:ascii="Arial" w:eastAsia="ArialMT" w:hAnsi="Arial" w:cs="Arial"/>
          <w:sz w:val="20"/>
          <w:szCs w:val="20"/>
        </w:rPr>
        <w:t>Information on the manner with which investors in the Republic of Cyprus shall be informed for:</w:t>
      </w:r>
    </w:p>
    <w:p w:rsidR="008C07D4" w:rsidRDefault="008C07D4" w:rsidP="008C07D4">
      <w:pPr>
        <w:autoSpaceDE w:val="0"/>
        <w:autoSpaceDN w:val="0"/>
        <w:adjustRightInd w:val="0"/>
        <w:spacing w:after="0" w:line="240" w:lineRule="auto"/>
        <w:jc w:val="both"/>
        <w:rPr>
          <w:rFonts w:ascii="Arial" w:hAnsi="Arial" w:cs="Arial"/>
          <w:sz w:val="20"/>
          <w:szCs w:val="20"/>
          <w:lang w:val="en-GB"/>
        </w:rPr>
      </w:pPr>
      <w:r w:rsidRPr="008E0456">
        <w:rPr>
          <w:rFonts w:ascii="Arial" w:eastAsia="ArialMT" w:hAnsi="Arial" w:cs="Arial"/>
          <w:sz w:val="20"/>
          <w:szCs w:val="20"/>
        </w:rPr>
        <w:t xml:space="preserve"> - Any amendments of its Fund Rules or Instruments of Incorporation, of its Prospectus and of its</w:t>
      </w:r>
      <w:r w:rsidRPr="008E0456">
        <w:rPr>
          <w:rFonts w:ascii="Arial" w:hAnsi="Arial" w:cs="Arial"/>
          <w:sz w:val="20"/>
          <w:szCs w:val="20"/>
          <w:lang w:val="en-GB"/>
        </w:rPr>
        <w:t xml:space="preserve"> Key Investor Information to investor</w:t>
      </w:r>
      <w:r>
        <w:rPr>
          <w:rFonts w:ascii="Arial" w:hAnsi="Arial" w:cs="Arial"/>
          <w:sz w:val="20"/>
          <w:szCs w:val="20"/>
          <w:lang w:val="en-GB"/>
        </w:rPr>
        <w:t>s or to any equivalent document:</w:t>
      </w:r>
    </w:p>
    <w:p w:rsidR="008C07D4" w:rsidRDefault="008C07D4" w:rsidP="008C07D4">
      <w:pPr>
        <w:autoSpaceDE w:val="0"/>
        <w:autoSpaceDN w:val="0"/>
        <w:adjustRightInd w:val="0"/>
        <w:jc w:val="both"/>
        <w:rPr>
          <w:rFonts w:ascii="Arial" w:eastAsia="ArialMT" w:hAnsi="Arial" w:cs="Arial"/>
          <w:sz w:val="20"/>
          <w:szCs w:val="20"/>
        </w:rPr>
      </w:pPr>
    </w:p>
    <w:p w:rsidR="008C07D4" w:rsidRPr="00156428"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156428">
        <w:rPr>
          <w:rFonts w:ascii="Arial" w:eastAsia="ArialMT" w:hAnsi="Arial" w:cs="Arial"/>
          <w:sz w:val="20"/>
          <w:szCs w:val="20"/>
        </w:rPr>
        <w:t>……………………………………………………………………………</w:t>
      </w:r>
    </w:p>
    <w:p w:rsidR="008C07D4" w:rsidRPr="008C07D4"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156428">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r w:rsidRPr="008E0456">
        <w:rPr>
          <w:rFonts w:ascii="Arial" w:eastAsia="ArialMT" w:hAnsi="Arial" w:cs="Arial"/>
          <w:sz w:val="20"/>
          <w:szCs w:val="20"/>
        </w:rPr>
        <w:t xml:space="preserve"> - Any suspension on the marketing or rede</w:t>
      </w:r>
      <w:r>
        <w:rPr>
          <w:rFonts w:ascii="Arial" w:eastAsia="ArialMT" w:hAnsi="Arial" w:cs="Arial"/>
          <w:sz w:val="20"/>
          <w:szCs w:val="20"/>
        </w:rPr>
        <w:t>mption or repurchasing of units:</w:t>
      </w:r>
    </w:p>
    <w:p w:rsidR="008C07D4" w:rsidRDefault="008C07D4" w:rsidP="008C07D4">
      <w:pPr>
        <w:autoSpaceDE w:val="0"/>
        <w:autoSpaceDN w:val="0"/>
        <w:adjustRightInd w:val="0"/>
        <w:jc w:val="both"/>
        <w:rPr>
          <w:rFonts w:ascii="Arial" w:eastAsia="ArialMT" w:hAnsi="Arial" w:cs="Arial"/>
          <w:sz w:val="20"/>
          <w:szCs w:val="20"/>
        </w:rPr>
      </w:pPr>
    </w:p>
    <w:p w:rsidR="008C07D4" w:rsidRPr="00156428"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156428">
        <w:rPr>
          <w:rFonts w:ascii="Arial" w:eastAsia="ArialMT" w:hAnsi="Arial" w:cs="Arial"/>
          <w:sz w:val="20"/>
          <w:szCs w:val="20"/>
        </w:rPr>
        <w:t>……………………………………………………………………………</w:t>
      </w:r>
    </w:p>
    <w:p w:rsidR="008C07D4" w:rsidRPr="00156428"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156428">
        <w:rPr>
          <w:rFonts w:ascii="Arial" w:eastAsia="ArialMT" w:hAnsi="Arial" w:cs="Arial"/>
          <w:sz w:val="20"/>
          <w:szCs w:val="20"/>
        </w:rPr>
        <w:t>……………………………………………………………………………</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Default="008C07D4" w:rsidP="008C07D4">
      <w:pPr>
        <w:autoSpaceDE w:val="0"/>
        <w:autoSpaceDN w:val="0"/>
        <w:adjustRightInd w:val="0"/>
        <w:spacing w:after="0" w:line="240" w:lineRule="auto"/>
        <w:jc w:val="both"/>
        <w:rPr>
          <w:rFonts w:ascii="Arial" w:eastAsia="ArialMT" w:hAnsi="Arial" w:cs="Arial"/>
          <w:sz w:val="20"/>
          <w:szCs w:val="20"/>
        </w:rPr>
      </w:pPr>
      <w:r w:rsidRPr="008E0456">
        <w:rPr>
          <w:rFonts w:ascii="Arial" w:eastAsia="ArialMT" w:hAnsi="Arial" w:cs="Arial"/>
          <w:sz w:val="20"/>
          <w:szCs w:val="20"/>
        </w:rPr>
        <w:t xml:space="preserve"> - Any duration passing, dissolution, liquidation, merger or</w:t>
      </w:r>
      <w:r>
        <w:rPr>
          <w:rFonts w:ascii="Arial" w:eastAsia="ArialMT" w:hAnsi="Arial" w:cs="Arial"/>
          <w:sz w:val="20"/>
          <w:szCs w:val="20"/>
        </w:rPr>
        <w:t xml:space="preserve"> dissolution of the undertaking:</w:t>
      </w:r>
    </w:p>
    <w:p w:rsidR="008C07D4"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8E0456" w:rsidRDefault="008C07D4" w:rsidP="008C07D4">
      <w:pPr>
        <w:autoSpaceDE w:val="0"/>
        <w:autoSpaceDN w:val="0"/>
        <w:adjustRightInd w:val="0"/>
        <w:spacing w:after="0" w:line="240" w:lineRule="auto"/>
        <w:jc w:val="both"/>
        <w:rPr>
          <w:rFonts w:ascii="Arial" w:eastAsia="ArialMT" w:hAnsi="Arial" w:cs="Arial"/>
          <w:sz w:val="20"/>
          <w:szCs w:val="20"/>
        </w:rPr>
      </w:pPr>
    </w:p>
    <w:p w:rsidR="008C07D4" w:rsidRPr="00156428"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156428">
        <w:rPr>
          <w:rFonts w:ascii="Arial" w:eastAsia="ArialMT" w:hAnsi="Arial" w:cs="Arial"/>
          <w:sz w:val="20"/>
          <w:szCs w:val="20"/>
        </w:rPr>
        <w:t>……………………………………………………………………………</w:t>
      </w:r>
    </w:p>
    <w:p w:rsidR="008C07D4" w:rsidRPr="00156428" w:rsidRDefault="008C07D4" w:rsidP="008C07D4">
      <w:pPr>
        <w:autoSpaceDE w:val="0"/>
        <w:autoSpaceDN w:val="0"/>
        <w:adjustRightInd w:val="0"/>
        <w:jc w:val="both"/>
        <w:rPr>
          <w:rFonts w:ascii="Arial" w:eastAsia="ArialMT" w:hAnsi="Arial" w:cs="Arial"/>
          <w:sz w:val="20"/>
          <w:szCs w:val="20"/>
        </w:rPr>
      </w:pPr>
      <w:r>
        <w:rPr>
          <w:rFonts w:ascii="Arial" w:eastAsia="ArialMT" w:hAnsi="Arial" w:cs="Arial"/>
          <w:sz w:val="20"/>
          <w:szCs w:val="20"/>
        </w:rPr>
        <w:t xml:space="preserve">   </w:t>
      </w:r>
      <w:r w:rsidRPr="00156428">
        <w:rPr>
          <w:rFonts w:ascii="Arial" w:eastAsia="ArialMT" w:hAnsi="Arial" w:cs="Arial"/>
          <w:sz w:val="20"/>
          <w:szCs w:val="20"/>
        </w:rPr>
        <w:t>……………………………………………………………………………</w:t>
      </w:r>
    </w:p>
    <w:p w:rsidR="006F35C8" w:rsidRDefault="006F35C8" w:rsidP="008C07D4">
      <w:pPr>
        <w:autoSpaceDE w:val="0"/>
        <w:autoSpaceDN w:val="0"/>
        <w:adjustRightInd w:val="0"/>
        <w:spacing w:line="240" w:lineRule="auto"/>
        <w:jc w:val="both"/>
        <w:rPr>
          <w:rFonts w:ascii="Arial" w:eastAsia="ArialMT" w:hAnsi="Arial" w:cs="Arial"/>
          <w:sz w:val="20"/>
          <w:szCs w:val="20"/>
        </w:rPr>
      </w:pPr>
    </w:p>
    <w:p w:rsidR="005D1A5C" w:rsidRPr="00156428" w:rsidRDefault="005D1A5C" w:rsidP="006F35C8">
      <w:pPr>
        <w:autoSpaceDE w:val="0"/>
        <w:autoSpaceDN w:val="0"/>
        <w:adjustRightInd w:val="0"/>
        <w:spacing w:after="0" w:line="240" w:lineRule="auto"/>
        <w:jc w:val="both"/>
        <w:rPr>
          <w:rFonts w:ascii="Arial" w:eastAsia="ArialMT" w:hAnsi="Arial" w:cs="Arial"/>
          <w:sz w:val="20"/>
          <w:szCs w:val="20"/>
        </w:rPr>
      </w:pPr>
    </w:p>
    <w:p w:rsidR="006F35C8" w:rsidRPr="008C07D4" w:rsidRDefault="006F35C8" w:rsidP="006F35C8">
      <w:pPr>
        <w:autoSpaceDE w:val="0"/>
        <w:autoSpaceDN w:val="0"/>
        <w:adjustRightInd w:val="0"/>
        <w:spacing w:after="0" w:line="240" w:lineRule="auto"/>
        <w:jc w:val="both"/>
        <w:rPr>
          <w:rFonts w:ascii="Arial" w:eastAsia="ArialMT" w:hAnsi="Arial" w:cs="Arial"/>
          <w:sz w:val="20"/>
          <w:szCs w:val="20"/>
        </w:rPr>
      </w:pPr>
      <w:r w:rsidRPr="008C07D4">
        <w:rPr>
          <w:rFonts w:ascii="Arial" w:eastAsia="ArialMT" w:hAnsi="Arial" w:cs="Arial"/>
          <w:sz w:val="20"/>
          <w:szCs w:val="20"/>
        </w:rPr>
        <w:t>18.</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way the unit-holders’ complained shall be submitted and processed by the Management Company or the undertaking itself, if</w:t>
      </w:r>
      <w:r w:rsidR="008C07D4" w:rsidRPr="008E0456">
        <w:rPr>
          <w:rFonts w:ascii="Arial" w:hAnsi="Arial" w:cs="Arial"/>
          <w:sz w:val="20"/>
          <w:szCs w:val="20"/>
        </w:rPr>
        <w:t xml:space="preserve"> such has been designated</w:t>
      </w:r>
      <w:r w:rsidR="00FC2EAF" w:rsidRPr="008C07D4">
        <w:rPr>
          <w:rFonts w:ascii="Arial" w:eastAsia="ArialMT" w:hAnsi="Arial" w:cs="Arial"/>
          <w:sz w:val="20"/>
          <w:szCs w:val="20"/>
        </w:rPr>
        <w:t>:</w:t>
      </w:r>
    </w:p>
    <w:p w:rsidR="005D1A5C" w:rsidRPr="008C07D4" w:rsidRDefault="005D1A5C" w:rsidP="006F35C8">
      <w:pPr>
        <w:autoSpaceDE w:val="0"/>
        <w:autoSpaceDN w:val="0"/>
        <w:adjustRightInd w:val="0"/>
        <w:spacing w:after="0" w:line="240" w:lineRule="auto"/>
        <w:jc w:val="both"/>
        <w:rPr>
          <w:rFonts w:ascii="Arial" w:eastAsia="ArialMT" w:hAnsi="Arial" w:cs="Arial"/>
          <w:sz w:val="20"/>
          <w:szCs w:val="20"/>
        </w:rPr>
      </w:pP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spacing w:after="0" w:line="240" w:lineRule="auto"/>
        <w:jc w:val="both"/>
        <w:rPr>
          <w:rFonts w:ascii="Arial" w:eastAsia="ArialMT" w:hAnsi="Arial" w:cs="Arial"/>
          <w:sz w:val="20"/>
          <w:szCs w:val="20"/>
        </w:rPr>
      </w:pPr>
    </w:p>
    <w:p w:rsidR="006F35C8" w:rsidRPr="00156428" w:rsidRDefault="006F35C8" w:rsidP="006F35C8">
      <w:pPr>
        <w:autoSpaceDE w:val="0"/>
        <w:autoSpaceDN w:val="0"/>
        <w:adjustRightInd w:val="0"/>
        <w:spacing w:after="0" w:line="240" w:lineRule="auto"/>
        <w:jc w:val="both"/>
        <w:rPr>
          <w:rFonts w:ascii="Arial" w:eastAsia="ArialMT" w:hAnsi="Arial" w:cs="Arial"/>
          <w:sz w:val="20"/>
          <w:szCs w:val="20"/>
        </w:rPr>
      </w:pPr>
    </w:p>
    <w:p w:rsidR="006F35C8" w:rsidRPr="008C07D4" w:rsidRDefault="008C07D4" w:rsidP="006F35C8">
      <w:pPr>
        <w:autoSpaceDE w:val="0"/>
        <w:autoSpaceDN w:val="0"/>
        <w:adjustRightInd w:val="0"/>
        <w:spacing w:after="0" w:line="240" w:lineRule="auto"/>
        <w:jc w:val="both"/>
        <w:rPr>
          <w:rFonts w:ascii="Arial" w:eastAsia="ArialMT" w:hAnsi="Arial" w:cs="Arial"/>
          <w:sz w:val="20"/>
          <w:szCs w:val="20"/>
        </w:rPr>
      </w:pPr>
      <w:r w:rsidRPr="008C07D4">
        <w:rPr>
          <w:rFonts w:ascii="Arial" w:eastAsia="ArialMT" w:hAnsi="Arial" w:cs="Arial"/>
          <w:sz w:val="20"/>
          <w:szCs w:val="20"/>
        </w:rPr>
        <w:t xml:space="preserve">19. </w:t>
      </w:r>
      <w:r w:rsidRPr="008E0456">
        <w:rPr>
          <w:rFonts w:ascii="Arial" w:eastAsia="ArialMT" w:hAnsi="Arial" w:cs="Arial"/>
          <w:sz w:val="20"/>
          <w:szCs w:val="20"/>
        </w:rPr>
        <w:t>In the case, the undertaking is a Variable Investment Company, a brief presentation of the members of the Directors</w:t>
      </w:r>
      <w:r w:rsidR="00FC2EAF" w:rsidRPr="008C07D4">
        <w:rPr>
          <w:rFonts w:ascii="Arial" w:eastAsia="ArialMT" w:hAnsi="Arial" w:cs="Arial"/>
          <w:sz w:val="20"/>
          <w:szCs w:val="20"/>
        </w:rPr>
        <w:t>:</w:t>
      </w:r>
    </w:p>
    <w:p w:rsidR="005D1A5C" w:rsidRPr="008C07D4" w:rsidRDefault="005D1A5C" w:rsidP="006F35C8">
      <w:pPr>
        <w:autoSpaceDE w:val="0"/>
        <w:autoSpaceDN w:val="0"/>
        <w:adjustRightInd w:val="0"/>
        <w:spacing w:after="0" w:line="240" w:lineRule="auto"/>
        <w:jc w:val="both"/>
        <w:rPr>
          <w:rFonts w:ascii="Arial" w:eastAsia="ArialMT" w:hAnsi="Arial" w:cs="Arial"/>
          <w:sz w:val="20"/>
          <w:szCs w:val="20"/>
        </w:rPr>
      </w:pP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6F35C8" w:rsidRPr="008C07D4" w:rsidRDefault="006F35C8" w:rsidP="006F35C8">
      <w:pPr>
        <w:autoSpaceDE w:val="0"/>
        <w:autoSpaceDN w:val="0"/>
        <w:adjustRightInd w:val="0"/>
        <w:spacing w:after="0" w:line="240" w:lineRule="auto"/>
        <w:jc w:val="both"/>
        <w:rPr>
          <w:rFonts w:ascii="Arial" w:eastAsia="ArialMT" w:hAnsi="Arial" w:cs="Arial"/>
          <w:sz w:val="20"/>
          <w:szCs w:val="20"/>
        </w:rPr>
      </w:pPr>
      <w:r w:rsidRPr="008C07D4">
        <w:rPr>
          <w:rFonts w:ascii="Arial" w:eastAsia="ArialMT" w:hAnsi="Arial" w:cs="Arial"/>
          <w:sz w:val="20"/>
          <w:szCs w:val="20"/>
        </w:rPr>
        <w:t>20.</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The manner with which there will be a continuous communication between the undertaking and the person who participates in the marketing of units in the Republic of Cyprus in order to safeguard the effective information of the said person for any matter that may arise</w:t>
      </w:r>
      <w:r w:rsidR="00FC2EAF" w:rsidRPr="008C07D4">
        <w:rPr>
          <w:rFonts w:ascii="Arial" w:eastAsia="ArialMT" w:hAnsi="Arial" w:cs="Arial"/>
          <w:sz w:val="20"/>
          <w:szCs w:val="20"/>
        </w:rPr>
        <w:t>:</w:t>
      </w:r>
    </w:p>
    <w:p w:rsidR="00FC2EAF" w:rsidRPr="008C07D4" w:rsidRDefault="006F35C8" w:rsidP="006F35C8">
      <w:pPr>
        <w:autoSpaceDE w:val="0"/>
        <w:autoSpaceDN w:val="0"/>
        <w:adjustRightInd w:val="0"/>
        <w:spacing w:after="0" w:line="240" w:lineRule="auto"/>
        <w:jc w:val="both"/>
        <w:rPr>
          <w:rFonts w:ascii="Arial" w:eastAsia="ArialMT" w:hAnsi="Arial" w:cs="Arial"/>
          <w:sz w:val="20"/>
          <w:szCs w:val="20"/>
        </w:rPr>
      </w:pPr>
      <w:r w:rsidRPr="008C07D4">
        <w:rPr>
          <w:rFonts w:ascii="Arial" w:eastAsia="ArialMT" w:hAnsi="Arial" w:cs="Arial"/>
          <w:sz w:val="20"/>
          <w:szCs w:val="20"/>
        </w:rPr>
        <w:t xml:space="preserve"> </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C2EAF" w:rsidRPr="00156428" w:rsidRDefault="005D1A5C" w:rsidP="00704B2F">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5D1A5C" w:rsidRPr="00156428" w:rsidRDefault="005D1A5C"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w:t>
      </w:r>
    </w:p>
    <w:p w:rsidR="00FC2EAF" w:rsidRPr="00156428" w:rsidRDefault="00FC2EAF" w:rsidP="006F35C8">
      <w:pPr>
        <w:autoSpaceDE w:val="0"/>
        <w:autoSpaceDN w:val="0"/>
        <w:adjustRightInd w:val="0"/>
        <w:spacing w:after="0" w:line="240" w:lineRule="auto"/>
        <w:jc w:val="both"/>
        <w:rPr>
          <w:rFonts w:ascii="Arial" w:eastAsia="ArialMT" w:hAnsi="Arial" w:cs="Arial"/>
          <w:sz w:val="20"/>
          <w:szCs w:val="20"/>
        </w:rPr>
      </w:pPr>
    </w:p>
    <w:p w:rsidR="00FC2EAF" w:rsidRPr="00156428" w:rsidRDefault="00FC2EA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704B2F" w:rsidRDefault="00704B2F"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Default="008C07D4" w:rsidP="006F35C8">
      <w:pPr>
        <w:autoSpaceDE w:val="0"/>
        <w:autoSpaceDN w:val="0"/>
        <w:adjustRightInd w:val="0"/>
        <w:spacing w:after="0" w:line="240" w:lineRule="auto"/>
        <w:jc w:val="both"/>
        <w:rPr>
          <w:rFonts w:ascii="Arial" w:eastAsia="ArialMT" w:hAnsi="Arial" w:cs="Arial"/>
          <w:sz w:val="20"/>
          <w:szCs w:val="20"/>
        </w:rPr>
      </w:pPr>
    </w:p>
    <w:p w:rsidR="008C07D4" w:rsidRPr="008C07D4" w:rsidRDefault="008C07D4" w:rsidP="006F35C8">
      <w:pPr>
        <w:autoSpaceDE w:val="0"/>
        <w:autoSpaceDN w:val="0"/>
        <w:adjustRightInd w:val="0"/>
        <w:spacing w:after="0" w:line="240" w:lineRule="auto"/>
        <w:jc w:val="both"/>
        <w:rPr>
          <w:rFonts w:ascii="Arial" w:eastAsia="ArialMT" w:hAnsi="Arial" w:cs="Arial"/>
          <w:sz w:val="20"/>
          <w:szCs w:val="20"/>
        </w:rPr>
      </w:pPr>
    </w:p>
    <w:p w:rsidR="00704B2F" w:rsidRPr="00156428" w:rsidRDefault="00704B2F" w:rsidP="006F35C8">
      <w:pPr>
        <w:autoSpaceDE w:val="0"/>
        <w:autoSpaceDN w:val="0"/>
        <w:adjustRightInd w:val="0"/>
        <w:spacing w:after="0" w:line="240" w:lineRule="auto"/>
        <w:jc w:val="both"/>
        <w:rPr>
          <w:rFonts w:ascii="Arial" w:eastAsia="ArialMT" w:hAnsi="Arial" w:cs="Arial"/>
          <w:sz w:val="20"/>
          <w:szCs w:val="20"/>
        </w:rPr>
      </w:pPr>
    </w:p>
    <w:p w:rsidR="005D1A5C" w:rsidRDefault="008C07D4" w:rsidP="005D1A5C">
      <w:pPr>
        <w:spacing w:after="0"/>
        <w:jc w:val="center"/>
        <w:rPr>
          <w:rFonts w:ascii="Arial" w:eastAsia="Calibri" w:hAnsi="Arial" w:cs="Arial"/>
          <w:b/>
          <w:sz w:val="20"/>
          <w:szCs w:val="20"/>
          <w:u w:val="single"/>
        </w:rPr>
      </w:pPr>
      <w:r>
        <w:rPr>
          <w:rFonts w:ascii="Arial" w:eastAsia="Calibri" w:hAnsi="Arial" w:cs="Arial"/>
          <w:b/>
          <w:sz w:val="20"/>
          <w:szCs w:val="20"/>
          <w:u w:val="single"/>
        </w:rPr>
        <w:t>PART B</w:t>
      </w:r>
    </w:p>
    <w:p w:rsidR="008C07D4" w:rsidRPr="00156428" w:rsidRDefault="008C07D4" w:rsidP="005D1A5C">
      <w:pPr>
        <w:spacing w:after="0"/>
        <w:jc w:val="center"/>
        <w:rPr>
          <w:rFonts w:ascii="Arial" w:eastAsia="Calibri" w:hAnsi="Arial" w:cs="Arial"/>
          <w:b/>
          <w:sz w:val="20"/>
          <w:szCs w:val="20"/>
          <w:u w:val="single"/>
        </w:rPr>
      </w:pPr>
    </w:p>
    <w:p w:rsidR="006F35C8" w:rsidRDefault="006F35C8" w:rsidP="006F35C8">
      <w:pPr>
        <w:autoSpaceDE w:val="0"/>
        <w:autoSpaceDN w:val="0"/>
        <w:adjustRightInd w:val="0"/>
        <w:spacing w:after="0" w:line="240" w:lineRule="auto"/>
        <w:jc w:val="both"/>
        <w:rPr>
          <w:rFonts w:ascii="Arial" w:eastAsia="Times New Roman" w:hAnsi="Arial" w:cs="Arial"/>
          <w:b/>
          <w:bCs/>
          <w:sz w:val="20"/>
          <w:szCs w:val="20"/>
          <w:u w:val="single"/>
        </w:rPr>
      </w:pPr>
    </w:p>
    <w:p w:rsidR="008C07D4" w:rsidRPr="008C07D4" w:rsidRDefault="008C07D4" w:rsidP="008C07D4">
      <w:pPr>
        <w:autoSpaceDE w:val="0"/>
        <w:autoSpaceDN w:val="0"/>
        <w:adjustRightInd w:val="0"/>
        <w:spacing w:after="0" w:line="240" w:lineRule="auto"/>
        <w:jc w:val="center"/>
        <w:rPr>
          <w:rFonts w:ascii="Arial" w:eastAsia="ArialMT" w:hAnsi="Arial" w:cs="Arial"/>
          <w:b/>
          <w:sz w:val="20"/>
          <w:szCs w:val="20"/>
          <w:u w:val="single"/>
        </w:rPr>
      </w:pPr>
      <w:r w:rsidRPr="008C07D4">
        <w:rPr>
          <w:rFonts w:ascii="Arial" w:eastAsia="Times New Roman" w:hAnsi="Arial" w:cs="Arial"/>
          <w:b/>
          <w:bCs/>
          <w:sz w:val="20"/>
          <w:szCs w:val="20"/>
          <w:u w:val="single"/>
        </w:rPr>
        <w:t>INFORMATION REGARDING THE MANAGEMENT COMPANY OF THE UNDERTAKING FOR COLLECTIVE INVESTMENT (IN THE CASE A MANAGEMENT COMPANY HAS BEEN DESIGNATED), THE CUSTODIAN, THE PERSON PARTICIPATING IN THE MARKETING IN THE REPUPLIC OF CYPRUS OF UNITS, IN ACCORDANCE WITH SUB-PARAGRAPH 5(1) OF THE DIRECTIVE, THE CREDIT INSTITUTION TO BE ACTING AS PAYING AGENT, IN ACCORFANCE WITH SUB-PARAGRAPH 5(3) OF THE DIRECTIVE</w:t>
      </w:r>
    </w:p>
    <w:p w:rsidR="00704B2F" w:rsidRDefault="00704B2F" w:rsidP="006F35C8">
      <w:pPr>
        <w:autoSpaceDE w:val="0"/>
        <w:autoSpaceDN w:val="0"/>
        <w:adjustRightInd w:val="0"/>
        <w:spacing w:after="0" w:line="240" w:lineRule="auto"/>
        <w:jc w:val="both"/>
        <w:rPr>
          <w:rFonts w:ascii="Arial" w:eastAsia="ArialMT" w:hAnsi="Arial" w:cs="Arial"/>
          <w:sz w:val="20"/>
          <w:szCs w:val="20"/>
          <w:u w:val="single"/>
        </w:rPr>
      </w:pPr>
    </w:p>
    <w:p w:rsidR="00D525FA" w:rsidRDefault="00D525FA" w:rsidP="006F35C8">
      <w:pPr>
        <w:autoSpaceDE w:val="0"/>
        <w:autoSpaceDN w:val="0"/>
        <w:adjustRightInd w:val="0"/>
        <w:spacing w:after="0" w:line="240" w:lineRule="auto"/>
        <w:jc w:val="both"/>
        <w:rPr>
          <w:rFonts w:ascii="Arial" w:eastAsia="ArialMT" w:hAnsi="Arial" w:cs="Arial"/>
          <w:sz w:val="20"/>
          <w:szCs w:val="20"/>
          <w:u w:val="single"/>
        </w:rPr>
      </w:pPr>
    </w:p>
    <w:p w:rsidR="00D525FA" w:rsidRDefault="00D525FA" w:rsidP="006F35C8">
      <w:pPr>
        <w:autoSpaceDE w:val="0"/>
        <w:autoSpaceDN w:val="0"/>
        <w:adjustRightInd w:val="0"/>
        <w:spacing w:after="0" w:line="240" w:lineRule="auto"/>
        <w:jc w:val="both"/>
        <w:rPr>
          <w:rFonts w:ascii="Arial" w:eastAsia="ArialMT" w:hAnsi="Arial" w:cs="Arial"/>
          <w:sz w:val="20"/>
          <w:szCs w:val="20"/>
          <w:u w:val="single"/>
        </w:rPr>
      </w:pPr>
    </w:p>
    <w:p w:rsidR="00D525FA" w:rsidRPr="008C07D4" w:rsidRDefault="00D525FA" w:rsidP="006F35C8">
      <w:pPr>
        <w:autoSpaceDE w:val="0"/>
        <w:autoSpaceDN w:val="0"/>
        <w:adjustRightInd w:val="0"/>
        <w:spacing w:after="0" w:line="240" w:lineRule="auto"/>
        <w:jc w:val="both"/>
        <w:rPr>
          <w:rFonts w:ascii="Arial" w:eastAsia="ArialMT" w:hAnsi="Arial" w:cs="Arial"/>
          <w:sz w:val="20"/>
          <w:szCs w:val="20"/>
          <w:u w:val="single"/>
        </w:rPr>
      </w:pPr>
    </w:p>
    <w:p w:rsidR="006F35C8" w:rsidRPr="008C07D4" w:rsidRDefault="00FB0192" w:rsidP="006F35C8">
      <w:pPr>
        <w:autoSpaceDE w:val="0"/>
        <w:autoSpaceDN w:val="0"/>
        <w:adjustRightInd w:val="0"/>
        <w:spacing w:after="0" w:line="240" w:lineRule="auto"/>
        <w:jc w:val="both"/>
        <w:rPr>
          <w:rFonts w:ascii="Arial" w:eastAsia="ArialMT" w:hAnsi="Arial" w:cs="Arial"/>
          <w:sz w:val="20"/>
          <w:szCs w:val="20"/>
        </w:rPr>
      </w:pPr>
      <w:r w:rsidRPr="00156428">
        <w:rPr>
          <w:rFonts w:ascii="Arial" w:eastAsia="ArialMT" w:hAnsi="Arial" w:cs="Arial"/>
          <w:sz w:val="20"/>
          <w:szCs w:val="20"/>
          <w:u w:val="single"/>
        </w:rPr>
        <w:t xml:space="preserve">1. </w:t>
      </w:r>
      <w:r w:rsidR="008C07D4" w:rsidRPr="00156428">
        <w:rPr>
          <w:rFonts w:ascii="Arial" w:eastAsia="ArialMT" w:hAnsi="Arial" w:cs="Arial"/>
          <w:sz w:val="20"/>
          <w:szCs w:val="20"/>
          <w:u w:val="single"/>
        </w:rPr>
        <w:t>For the Management Company (if such has been designated)</w:t>
      </w:r>
      <w:r w:rsidR="006F35C8" w:rsidRPr="008C07D4">
        <w:rPr>
          <w:rFonts w:ascii="Arial" w:eastAsia="ArialMT" w:hAnsi="Arial" w:cs="Arial"/>
          <w:sz w:val="20"/>
          <w:szCs w:val="20"/>
        </w:rPr>
        <w:t xml:space="preserve">: </w:t>
      </w:r>
    </w:p>
    <w:p w:rsidR="006F35C8" w:rsidRPr="008C07D4" w:rsidRDefault="006F35C8" w:rsidP="006F35C8">
      <w:pPr>
        <w:autoSpaceDE w:val="0"/>
        <w:autoSpaceDN w:val="0"/>
        <w:adjustRightInd w:val="0"/>
        <w:spacing w:after="0" w:line="240" w:lineRule="auto"/>
        <w:jc w:val="both"/>
        <w:rPr>
          <w:rFonts w:ascii="Arial" w:eastAsia="ArialMT" w:hAnsi="Arial" w:cs="Arial"/>
          <w:sz w:val="20"/>
          <w:szCs w:val="20"/>
        </w:rPr>
      </w:pPr>
    </w:p>
    <w:p w:rsidR="006F35C8" w:rsidRDefault="00FB0192" w:rsidP="006F35C8">
      <w:pPr>
        <w:autoSpaceDE w:val="0"/>
        <w:autoSpaceDN w:val="0"/>
        <w:adjustRightInd w:val="0"/>
        <w:spacing w:before="200" w:after="0" w:line="240" w:lineRule="auto"/>
        <w:jc w:val="both"/>
        <w:rPr>
          <w:rFonts w:ascii="Arial" w:eastAsia="ArialMT" w:hAnsi="Arial" w:cs="Arial"/>
          <w:sz w:val="20"/>
          <w:szCs w:val="20"/>
        </w:rPr>
      </w:pPr>
      <w:r w:rsidRPr="008C07D4">
        <w:rPr>
          <w:rFonts w:ascii="Arial" w:eastAsia="ArialMT" w:hAnsi="Arial" w:cs="Arial"/>
          <w:sz w:val="20"/>
          <w:szCs w:val="20"/>
        </w:rPr>
        <w:t xml:space="preserve">    1.1</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Full name, legal form, registered office or seat and the group of companies (if applicable)</w:t>
      </w:r>
      <w:r w:rsidR="005D1A5C" w:rsidRPr="008C07D4">
        <w:rPr>
          <w:rFonts w:ascii="Arial" w:eastAsia="ArialMT" w:hAnsi="Arial" w:cs="Arial"/>
          <w:sz w:val="20"/>
          <w:szCs w:val="20"/>
        </w:rPr>
        <w:t>:</w:t>
      </w:r>
    </w:p>
    <w:p w:rsidR="00D525FA" w:rsidRPr="008C07D4" w:rsidRDefault="00D525FA" w:rsidP="006F35C8">
      <w:pPr>
        <w:autoSpaceDE w:val="0"/>
        <w:autoSpaceDN w:val="0"/>
        <w:adjustRightInd w:val="0"/>
        <w:spacing w:before="200" w:after="0" w:line="240" w:lineRule="auto"/>
        <w:jc w:val="both"/>
        <w:rPr>
          <w:rFonts w:ascii="Arial" w:eastAsia="ArialMT" w:hAnsi="Arial" w:cs="Arial"/>
          <w:sz w:val="20"/>
          <w:szCs w:val="20"/>
        </w:rPr>
      </w:pPr>
    </w:p>
    <w:p w:rsidR="005D1A5C" w:rsidRPr="00156428" w:rsidRDefault="00FB0192" w:rsidP="005D1A5C">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005D1A5C" w:rsidRPr="00156428">
        <w:rPr>
          <w:rFonts w:ascii="Arial" w:eastAsia="ArialMT" w:hAnsi="Arial" w:cs="Arial"/>
          <w:sz w:val="20"/>
          <w:szCs w:val="20"/>
        </w:rPr>
        <w:t>……………………………………………………………………………</w:t>
      </w:r>
    </w:p>
    <w:p w:rsidR="005D1A5C" w:rsidRPr="00156428" w:rsidRDefault="005D1A5C" w:rsidP="006F35C8">
      <w:pPr>
        <w:autoSpaceDE w:val="0"/>
        <w:autoSpaceDN w:val="0"/>
        <w:adjustRightInd w:val="0"/>
        <w:spacing w:before="200" w:after="0" w:line="240" w:lineRule="auto"/>
        <w:jc w:val="both"/>
        <w:rPr>
          <w:rFonts w:ascii="Arial" w:eastAsia="ArialMT" w:hAnsi="Arial" w:cs="Arial"/>
          <w:sz w:val="20"/>
          <w:szCs w:val="20"/>
        </w:rPr>
      </w:pPr>
    </w:p>
    <w:p w:rsidR="006F35C8" w:rsidRPr="008C07D4" w:rsidRDefault="00FB0192" w:rsidP="006F35C8">
      <w:pPr>
        <w:autoSpaceDE w:val="0"/>
        <w:autoSpaceDN w:val="0"/>
        <w:adjustRightInd w:val="0"/>
        <w:spacing w:before="200" w:after="0" w:line="240" w:lineRule="auto"/>
        <w:jc w:val="both"/>
        <w:rPr>
          <w:rFonts w:ascii="Arial" w:eastAsia="ArialMT" w:hAnsi="Arial" w:cs="Arial"/>
          <w:sz w:val="20"/>
          <w:szCs w:val="20"/>
        </w:rPr>
      </w:pPr>
      <w:r w:rsidRPr="00156428">
        <w:rPr>
          <w:rFonts w:ascii="Arial" w:eastAsia="ArialMT" w:hAnsi="Arial" w:cs="Arial"/>
          <w:sz w:val="20"/>
          <w:szCs w:val="20"/>
        </w:rPr>
        <w:t xml:space="preserve">    </w:t>
      </w:r>
      <w:r w:rsidRPr="008C07D4">
        <w:rPr>
          <w:rFonts w:ascii="Arial" w:eastAsia="ArialMT" w:hAnsi="Arial" w:cs="Arial"/>
          <w:sz w:val="20"/>
          <w:szCs w:val="20"/>
        </w:rPr>
        <w:t>1.</w:t>
      </w:r>
      <w:r w:rsidR="006F35C8" w:rsidRPr="008C07D4">
        <w:rPr>
          <w:rFonts w:ascii="Arial" w:eastAsia="ArialMT" w:hAnsi="Arial" w:cs="Arial"/>
          <w:sz w:val="20"/>
          <w:szCs w:val="20"/>
        </w:rPr>
        <w:t xml:space="preserve">2. </w:t>
      </w:r>
      <w:r w:rsidR="008C07D4" w:rsidRPr="008E0456">
        <w:rPr>
          <w:rFonts w:ascii="Arial" w:eastAsia="ArialMT" w:hAnsi="Arial" w:cs="Arial"/>
          <w:sz w:val="20"/>
          <w:szCs w:val="20"/>
        </w:rPr>
        <w:t xml:space="preserve">The </w:t>
      </w:r>
      <w:r w:rsidR="008C07D4" w:rsidRPr="008E0456">
        <w:rPr>
          <w:rFonts w:ascii="Arial" w:eastAsia="ArialMT" w:hAnsi="Arial" w:cs="Arial"/>
          <w:sz w:val="20"/>
          <w:szCs w:val="20"/>
          <w:lang w:val="en-GB"/>
        </w:rPr>
        <w:t>supervisory competent authority</w:t>
      </w:r>
      <w:r w:rsidR="008C07D4" w:rsidRPr="008E0456">
        <w:rPr>
          <w:rFonts w:ascii="Arial" w:eastAsia="ArialMT" w:hAnsi="Arial" w:cs="Arial"/>
          <w:sz w:val="20"/>
          <w:szCs w:val="20"/>
        </w:rPr>
        <w:t xml:space="preserve"> that h</w:t>
      </w:r>
      <w:r w:rsidR="007122A5">
        <w:rPr>
          <w:rFonts w:ascii="Arial" w:eastAsia="ArialMT" w:hAnsi="Arial" w:cs="Arial"/>
          <w:sz w:val="20"/>
          <w:szCs w:val="20"/>
        </w:rPr>
        <w:t xml:space="preserve">as granted authorisation and its </w:t>
      </w:r>
      <w:r w:rsidR="008C07D4" w:rsidRPr="008E0456">
        <w:rPr>
          <w:rFonts w:ascii="Arial" w:eastAsia="ArialMT" w:hAnsi="Arial" w:cs="Arial"/>
          <w:sz w:val="20"/>
          <w:szCs w:val="20"/>
        </w:rPr>
        <w:t xml:space="preserve">responsible </w:t>
      </w:r>
      <w:r w:rsidR="007122A5">
        <w:rPr>
          <w:rFonts w:ascii="Arial" w:eastAsia="ArialMT" w:hAnsi="Arial" w:cs="Arial"/>
          <w:sz w:val="20"/>
          <w:szCs w:val="20"/>
        </w:rPr>
        <w:t xml:space="preserve">authority </w:t>
      </w:r>
      <w:r w:rsidR="008C07D4" w:rsidRPr="008E0456">
        <w:rPr>
          <w:rFonts w:ascii="Arial" w:eastAsia="ArialMT" w:hAnsi="Arial" w:cs="Arial"/>
          <w:sz w:val="20"/>
          <w:szCs w:val="20"/>
        </w:rPr>
        <w:t>for supervising its operation (, refer to both</w:t>
      </w:r>
      <w:r w:rsidR="00D041D1" w:rsidRPr="00D041D1">
        <w:rPr>
          <w:rFonts w:ascii="Arial" w:eastAsia="ArialMT" w:hAnsi="Arial" w:cs="Arial"/>
          <w:sz w:val="20"/>
          <w:szCs w:val="20"/>
        </w:rPr>
        <w:t xml:space="preserve"> </w:t>
      </w:r>
      <w:r w:rsidR="00D041D1">
        <w:rPr>
          <w:rFonts w:ascii="Arial" w:eastAsia="ArialMT" w:hAnsi="Arial" w:cs="Arial"/>
          <w:sz w:val="20"/>
          <w:szCs w:val="20"/>
        </w:rPr>
        <w:t xml:space="preserve">authorities, </w:t>
      </w:r>
      <w:r w:rsidR="00D041D1" w:rsidRPr="008E0456">
        <w:rPr>
          <w:rFonts w:ascii="Arial" w:eastAsia="ArialMT" w:hAnsi="Arial" w:cs="Arial"/>
          <w:sz w:val="20"/>
          <w:szCs w:val="20"/>
        </w:rPr>
        <w:t>in the case of different authorities</w:t>
      </w:r>
      <w:r w:rsidR="008C07D4" w:rsidRPr="008E0456">
        <w:rPr>
          <w:rFonts w:ascii="Arial" w:eastAsia="ArialMT" w:hAnsi="Arial" w:cs="Arial"/>
          <w:sz w:val="20"/>
          <w:szCs w:val="20"/>
        </w:rPr>
        <w:t>)</w:t>
      </w:r>
      <w:r w:rsidR="008C07D4">
        <w:rPr>
          <w:rFonts w:ascii="Arial" w:eastAsia="ArialMT" w:hAnsi="Arial" w:cs="Arial"/>
          <w:sz w:val="20"/>
          <w:szCs w:val="20"/>
        </w:rPr>
        <w:t>:</w:t>
      </w:r>
    </w:p>
    <w:p w:rsidR="005D1A5C" w:rsidRPr="00156428" w:rsidRDefault="00FB0192" w:rsidP="005D1A5C">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005D1A5C" w:rsidRPr="00156428">
        <w:rPr>
          <w:rFonts w:ascii="Arial" w:eastAsia="ArialMT" w:hAnsi="Arial" w:cs="Arial"/>
          <w:sz w:val="20"/>
          <w:szCs w:val="20"/>
        </w:rPr>
        <w:t>……………………………………………………………………………</w:t>
      </w:r>
    </w:p>
    <w:p w:rsidR="005D1A5C" w:rsidRPr="00156428" w:rsidRDefault="00FB0192"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 xml:space="preserve">  </w:t>
      </w:r>
      <w:r w:rsidR="005D1A5C" w:rsidRPr="00156428">
        <w:rPr>
          <w:rFonts w:ascii="Arial" w:eastAsia="ArialMT" w:hAnsi="Arial" w:cs="Arial"/>
          <w:sz w:val="20"/>
          <w:szCs w:val="20"/>
        </w:rPr>
        <w:t>……………………………………………………………………………</w:t>
      </w:r>
    </w:p>
    <w:p w:rsidR="005D1A5C" w:rsidRDefault="005D1A5C" w:rsidP="006F35C8">
      <w:pPr>
        <w:autoSpaceDE w:val="0"/>
        <w:autoSpaceDN w:val="0"/>
        <w:adjustRightInd w:val="0"/>
        <w:spacing w:before="200" w:after="0" w:line="240" w:lineRule="auto"/>
        <w:jc w:val="both"/>
        <w:rPr>
          <w:rFonts w:ascii="Arial" w:eastAsia="ArialMT" w:hAnsi="Arial" w:cs="Arial"/>
          <w:sz w:val="20"/>
          <w:szCs w:val="20"/>
        </w:rPr>
      </w:pPr>
    </w:p>
    <w:p w:rsidR="00D525FA" w:rsidRPr="00D525FA" w:rsidRDefault="00D525FA" w:rsidP="006F35C8">
      <w:pPr>
        <w:autoSpaceDE w:val="0"/>
        <w:autoSpaceDN w:val="0"/>
        <w:adjustRightInd w:val="0"/>
        <w:spacing w:before="200" w:after="0" w:line="240" w:lineRule="auto"/>
        <w:jc w:val="both"/>
        <w:rPr>
          <w:rFonts w:ascii="Arial" w:eastAsia="ArialMT" w:hAnsi="Arial" w:cs="Arial"/>
          <w:sz w:val="20"/>
          <w:szCs w:val="20"/>
        </w:rPr>
      </w:pPr>
    </w:p>
    <w:p w:rsidR="00FB0192" w:rsidRPr="008C07D4" w:rsidRDefault="00FB0192" w:rsidP="00FB0192">
      <w:pPr>
        <w:autoSpaceDE w:val="0"/>
        <w:autoSpaceDN w:val="0"/>
        <w:adjustRightInd w:val="0"/>
        <w:spacing w:after="0" w:line="240" w:lineRule="auto"/>
        <w:jc w:val="both"/>
        <w:rPr>
          <w:rFonts w:ascii="Arial" w:eastAsia="ArialMT" w:hAnsi="Arial" w:cs="Arial"/>
          <w:sz w:val="20"/>
          <w:szCs w:val="20"/>
        </w:rPr>
      </w:pPr>
      <w:r w:rsidRPr="00156428">
        <w:rPr>
          <w:rFonts w:ascii="Arial" w:eastAsia="ArialMT" w:hAnsi="Arial" w:cs="Arial"/>
          <w:sz w:val="20"/>
          <w:szCs w:val="20"/>
          <w:u w:val="single"/>
        </w:rPr>
        <w:t>2.</w:t>
      </w:r>
      <w:r w:rsidR="008C07D4" w:rsidRPr="00156428">
        <w:rPr>
          <w:rFonts w:ascii="Arial" w:eastAsia="ArialMT" w:hAnsi="Arial" w:cs="Arial"/>
          <w:sz w:val="20"/>
          <w:szCs w:val="20"/>
          <w:u w:val="single"/>
        </w:rPr>
        <w:t xml:space="preserve"> For the custodian</w:t>
      </w:r>
      <w:r w:rsidRPr="008C07D4">
        <w:rPr>
          <w:rFonts w:ascii="Arial" w:eastAsia="ArialMT" w:hAnsi="Arial" w:cs="Arial"/>
          <w:sz w:val="20"/>
          <w:szCs w:val="20"/>
        </w:rPr>
        <w:t xml:space="preserve">: </w:t>
      </w:r>
    </w:p>
    <w:p w:rsidR="00FB0192" w:rsidRPr="008C07D4" w:rsidRDefault="00FB0192" w:rsidP="00FB0192">
      <w:pPr>
        <w:autoSpaceDE w:val="0"/>
        <w:autoSpaceDN w:val="0"/>
        <w:adjustRightInd w:val="0"/>
        <w:spacing w:after="0" w:line="240" w:lineRule="auto"/>
        <w:jc w:val="both"/>
        <w:rPr>
          <w:rFonts w:ascii="Arial" w:eastAsia="ArialMT" w:hAnsi="Arial" w:cs="Arial"/>
          <w:sz w:val="20"/>
          <w:szCs w:val="20"/>
        </w:rPr>
      </w:pP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r w:rsidRPr="008C07D4">
        <w:rPr>
          <w:rFonts w:ascii="Arial" w:eastAsia="ArialMT" w:hAnsi="Arial" w:cs="Arial"/>
          <w:sz w:val="20"/>
          <w:szCs w:val="20"/>
        </w:rPr>
        <w:t xml:space="preserve">    2.1</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Full name, legal form, registered office or seat and the group of companies (if applicable)</w:t>
      </w:r>
      <w:r w:rsidRPr="008C07D4">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Pr="00156428">
        <w:rPr>
          <w:rFonts w:ascii="Arial" w:eastAsia="ArialMT" w:hAnsi="Arial" w:cs="Arial"/>
          <w:sz w:val="20"/>
          <w:szCs w:val="20"/>
        </w:rPr>
        <w:t>……………………………………………………………………………</w:t>
      </w:r>
    </w:p>
    <w:p w:rsidR="00FB0192" w:rsidRPr="00156428" w:rsidRDefault="00FB0192" w:rsidP="00FB0192">
      <w:pPr>
        <w:autoSpaceDE w:val="0"/>
        <w:autoSpaceDN w:val="0"/>
        <w:adjustRightInd w:val="0"/>
        <w:spacing w:before="200" w:after="0" w:line="240" w:lineRule="auto"/>
        <w:jc w:val="both"/>
        <w:rPr>
          <w:rFonts w:ascii="Arial" w:eastAsia="ArialMT" w:hAnsi="Arial" w:cs="Arial"/>
          <w:sz w:val="20"/>
          <w:szCs w:val="20"/>
        </w:rPr>
      </w:pP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r w:rsidRPr="00156428">
        <w:rPr>
          <w:rFonts w:ascii="Arial" w:eastAsia="ArialMT" w:hAnsi="Arial" w:cs="Arial"/>
          <w:sz w:val="20"/>
          <w:szCs w:val="20"/>
        </w:rPr>
        <w:t xml:space="preserve">   </w:t>
      </w:r>
      <w:r w:rsidRPr="008C07D4">
        <w:rPr>
          <w:rFonts w:ascii="Arial" w:eastAsia="ArialMT" w:hAnsi="Arial" w:cs="Arial"/>
          <w:sz w:val="20"/>
          <w:szCs w:val="20"/>
        </w:rPr>
        <w:t>2.2.</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 xml:space="preserve">The </w:t>
      </w:r>
      <w:r w:rsidR="008C07D4" w:rsidRPr="008E0456">
        <w:rPr>
          <w:rFonts w:ascii="Arial" w:eastAsia="ArialMT" w:hAnsi="Arial" w:cs="Arial"/>
          <w:sz w:val="20"/>
          <w:szCs w:val="20"/>
          <w:lang w:val="en-GB"/>
        </w:rPr>
        <w:t>supervisory competent authority</w:t>
      </w:r>
      <w:r w:rsidR="008C07D4" w:rsidRPr="008E0456">
        <w:rPr>
          <w:rFonts w:ascii="Arial" w:eastAsia="ArialMT" w:hAnsi="Arial" w:cs="Arial"/>
          <w:sz w:val="20"/>
          <w:szCs w:val="20"/>
        </w:rPr>
        <w:t xml:space="preserve"> that has granted authorisation and it</w:t>
      </w:r>
      <w:r w:rsidR="007122A5">
        <w:rPr>
          <w:rFonts w:ascii="Arial" w:eastAsia="ArialMT" w:hAnsi="Arial" w:cs="Arial"/>
          <w:sz w:val="20"/>
          <w:szCs w:val="20"/>
        </w:rPr>
        <w:t>s</w:t>
      </w:r>
      <w:r w:rsidR="008C07D4" w:rsidRPr="008E0456">
        <w:rPr>
          <w:rFonts w:ascii="Arial" w:eastAsia="ArialMT" w:hAnsi="Arial" w:cs="Arial"/>
          <w:sz w:val="20"/>
          <w:szCs w:val="20"/>
        </w:rPr>
        <w:t xml:space="preserve"> responsible </w:t>
      </w:r>
      <w:r w:rsidR="007122A5">
        <w:rPr>
          <w:rFonts w:ascii="Arial" w:eastAsia="ArialMT" w:hAnsi="Arial" w:cs="Arial"/>
          <w:sz w:val="20"/>
          <w:szCs w:val="20"/>
        </w:rPr>
        <w:t>authority</w:t>
      </w:r>
      <w:r w:rsidR="007122A5" w:rsidRPr="008E0456">
        <w:rPr>
          <w:rFonts w:ascii="Arial" w:eastAsia="ArialMT" w:hAnsi="Arial" w:cs="Arial"/>
          <w:sz w:val="20"/>
          <w:szCs w:val="20"/>
        </w:rPr>
        <w:t xml:space="preserve"> </w:t>
      </w:r>
      <w:r w:rsidR="008C07D4" w:rsidRPr="008E0456">
        <w:rPr>
          <w:rFonts w:ascii="Arial" w:eastAsia="ArialMT" w:hAnsi="Arial" w:cs="Arial"/>
          <w:sz w:val="20"/>
          <w:szCs w:val="20"/>
        </w:rPr>
        <w:t>for supervising its operation (in the case of different authorities, to refer to both)</w:t>
      </w:r>
      <w:r w:rsidRPr="008C07D4">
        <w:rPr>
          <w:rFonts w:ascii="Arial" w:eastAsia="ArialMT" w:hAnsi="Arial" w:cs="Arial"/>
          <w:sz w:val="20"/>
          <w:szCs w:val="20"/>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sidRPr="008C07D4">
        <w:rPr>
          <w:rFonts w:ascii="Arial" w:eastAsia="ArialMT" w:hAnsi="Arial" w:cs="Arial"/>
          <w:sz w:val="20"/>
          <w:szCs w:val="20"/>
        </w:rPr>
        <w:t xml:space="preserve">  </w:t>
      </w:r>
      <w:r>
        <w:rPr>
          <w:rFonts w:ascii="Arial" w:eastAsia="ArialMT" w:hAnsi="Arial" w:cs="Arial"/>
          <w:sz w:val="20"/>
          <w:szCs w:val="20"/>
          <w:lang w:val="el-GR"/>
        </w:rPr>
        <w:t>……………………………………………………………………………</w:t>
      </w:r>
    </w:p>
    <w:p w:rsidR="00FB0192" w:rsidRPr="006F35C8" w:rsidRDefault="00FB0192" w:rsidP="00FB0192">
      <w:pPr>
        <w:autoSpaceDE w:val="0"/>
        <w:autoSpaceDN w:val="0"/>
        <w:adjustRightInd w:val="0"/>
        <w:jc w:val="both"/>
        <w:rPr>
          <w:rFonts w:ascii="Arial" w:eastAsia="ArialMT" w:hAnsi="Arial" w:cs="Arial"/>
          <w:sz w:val="20"/>
          <w:szCs w:val="20"/>
          <w:lang w:val="el-GR"/>
        </w:rPr>
      </w:pPr>
      <w:r>
        <w:rPr>
          <w:rFonts w:ascii="Arial" w:eastAsia="ArialMT" w:hAnsi="Arial" w:cs="Arial"/>
          <w:sz w:val="20"/>
          <w:szCs w:val="20"/>
          <w:lang w:val="el-GR"/>
        </w:rPr>
        <w:t xml:space="preserve">  ……………………………………………………………………………</w:t>
      </w:r>
    </w:p>
    <w:p w:rsidR="00D525FA" w:rsidRPr="00D525FA" w:rsidRDefault="00D525FA" w:rsidP="006F35C8">
      <w:pPr>
        <w:autoSpaceDE w:val="0"/>
        <w:autoSpaceDN w:val="0"/>
        <w:adjustRightInd w:val="0"/>
        <w:spacing w:before="200" w:after="0" w:line="240" w:lineRule="auto"/>
        <w:jc w:val="both"/>
        <w:rPr>
          <w:rFonts w:ascii="Arial" w:eastAsia="ArialMT" w:hAnsi="Arial" w:cs="Arial"/>
          <w:sz w:val="20"/>
          <w:szCs w:val="20"/>
        </w:rPr>
      </w:pPr>
    </w:p>
    <w:p w:rsidR="00FB0192" w:rsidRPr="008C07D4" w:rsidRDefault="008C07D4" w:rsidP="006F35C8">
      <w:pPr>
        <w:autoSpaceDE w:val="0"/>
        <w:autoSpaceDN w:val="0"/>
        <w:adjustRightInd w:val="0"/>
        <w:spacing w:before="200" w:after="0" w:line="240" w:lineRule="auto"/>
        <w:jc w:val="both"/>
        <w:rPr>
          <w:rFonts w:ascii="Arial" w:eastAsia="ArialMT" w:hAnsi="Arial" w:cs="Arial"/>
          <w:sz w:val="20"/>
          <w:szCs w:val="20"/>
        </w:rPr>
      </w:pPr>
      <w:r w:rsidRPr="00156428">
        <w:rPr>
          <w:rFonts w:ascii="Arial" w:eastAsia="ArialMT" w:hAnsi="Arial" w:cs="Arial"/>
          <w:sz w:val="20"/>
          <w:szCs w:val="20"/>
          <w:u w:val="single"/>
        </w:rPr>
        <w:t>3. For the person participating in the marketing of units in the Republic of Cyprus</w:t>
      </w:r>
      <w:r w:rsidR="00FB0192" w:rsidRPr="008C07D4">
        <w:rPr>
          <w:rFonts w:ascii="Arial" w:eastAsia="ArialMT" w:hAnsi="Arial" w:cs="Arial"/>
          <w:sz w:val="20"/>
          <w:szCs w:val="20"/>
        </w:rPr>
        <w:t>:</w:t>
      </w:r>
    </w:p>
    <w:p w:rsidR="00FB0192" w:rsidRPr="008C07D4" w:rsidRDefault="00FB0192" w:rsidP="006F35C8">
      <w:pPr>
        <w:autoSpaceDE w:val="0"/>
        <w:autoSpaceDN w:val="0"/>
        <w:adjustRightInd w:val="0"/>
        <w:spacing w:before="200" w:after="0" w:line="240" w:lineRule="auto"/>
        <w:jc w:val="both"/>
        <w:rPr>
          <w:rFonts w:ascii="Arial" w:eastAsia="ArialMT" w:hAnsi="Arial" w:cs="Arial"/>
          <w:sz w:val="20"/>
          <w:szCs w:val="20"/>
        </w:rPr>
      </w:pP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r w:rsidRPr="008C07D4">
        <w:rPr>
          <w:rFonts w:ascii="Arial" w:eastAsia="ArialMT" w:hAnsi="Arial" w:cs="Arial"/>
          <w:sz w:val="20"/>
          <w:szCs w:val="20"/>
        </w:rPr>
        <w:t xml:space="preserve">    3.1 </w:t>
      </w:r>
      <w:r w:rsidR="008C07D4" w:rsidRPr="008E0456">
        <w:rPr>
          <w:rFonts w:ascii="Arial" w:eastAsia="ArialMT" w:hAnsi="Arial" w:cs="Arial"/>
          <w:sz w:val="20"/>
          <w:szCs w:val="20"/>
        </w:rPr>
        <w:t>Full name, legal form, registered office or seat and the group of companies (if applicable)</w:t>
      </w:r>
      <w:r w:rsidRPr="008C07D4">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Pr="00156428">
        <w:rPr>
          <w:rFonts w:ascii="Arial" w:eastAsia="ArialMT" w:hAnsi="Arial" w:cs="Arial"/>
          <w:sz w:val="20"/>
          <w:szCs w:val="20"/>
        </w:rPr>
        <w:t>……………………………………………………………………………</w:t>
      </w:r>
    </w:p>
    <w:p w:rsidR="00FB0192" w:rsidRDefault="00FB0192" w:rsidP="00FB0192">
      <w:pPr>
        <w:autoSpaceDE w:val="0"/>
        <w:autoSpaceDN w:val="0"/>
        <w:adjustRightInd w:val="0"/>
        <w:spacing w:before="200" w:after="0" w:line="240" w:lineRule="auto"/>
        <w:jc w:val="both"/>
        <w:rPr>
          <w:rFonts w:ascii="Arial" w:eastAsia="ArialMT" w:hAnsi="Arial" w:cs="Arial"/>
          <w:sz w:val="20"/>
          <w:szCs w:val="20"/>
        </w:rPr>
      </w:pPr>
    </w:p>
    <w:p w:rsidR="00D525FA" w:rsidRPr="00D525FA" w:rsidRDefault="00D525FA" w:rsidP="00FB0192">
      <w:pPr>
        <w:autoSpaceDE w:val="0"/>
        <w:autoSpaceDN w:val="0"/>
        <w:adjustRightInd w:val="0"/>
        <w:spacing w:before="200" w:after="0" w:line="240" w:lineRule="auto"/>
        <w:jc w:val="both"/>
        <w:rPr>
          <w:rFonts w:ascii="Arial" w:eastAsia="ArialMT" w:hAnsi="Arial" w:cs="Arial"/>
          <w:sz w:val="20"/>
          <w:szCs w:val="20"/>
        </w:rPr>
      </w:pP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r w:rsidRPr="008C07D4">
        <w:rPr>
          <w:rFonts w:ascii="Arial" w:eastAsia="ArialMT" w:hAnsi="Arial" w:cs="Arial"/>
          <w:sz w:val="20"/>
          <w:szCs w:val="20"/>
        </w:rPr>
        <w:lastRenderedPageBreak/>
        <w:t xml:space="preserve">  3.2.</w:t>
      </w:r>
      <w:r w:rsidR="008C07D4" w:rsidRPr="008C07D4">
        <w:rPr>
          <w:rFonts w:ascii="Arial" w:eastAsia="ArialMT" w:hAnsi="Arial" w:cs="Arial"/>
          <w:sz w:val="20"/>
          <w:szCs w:val="20"/>
        </w:rPr>
        <w:t xml:space="preserve"> </w:t>
      </w:r>
      <w:r w:rsidR="008C07D4" w:rsidRPr="008E0456">
        <w:rPr>
          <w:rFonts w:ascii="Arial" w:eastAsia="ArialMT" w:hAnsi="Arial" w:cs="Arial"/>
          <w:sz w:val="20"/>
          <w:szCs w:val="20"/>
        </w:rPr>
        <w:t xml:space="preserve">The </w:t>
      </w:r>
      <w:r w:rsidR="008C07D4" w:rsidRPr="008E0456">
        <w:rPr>
          <w:rFonts w:ascii="Arial" w:eastAsia="ArialMT" w:hAnsi="Arial" w:cs="Arial"/>
          <w:sz w:val="20"/>
          <w:szCs w:val="20"/>
          <w:lang w:val="en-GB"/>
        </w:rPr>
        <w:t>supervisory competent authority</w:t>
      </w:r>
      <w:r w:rsidR="008C07D4" w:rsidRPr="008E0456">
        <w:rPr>
          <w:rFonts w:ascii="Arial" w:eastAsia="ArialMT" w:hAnsi="Arial" w:cs="Arial"/>
          <w:sz w:val="20"/>
          <w:szCs w:val="20"/>
        </w:rPr>
        <w:t xml:space="preserve"> that has granted authorisation</w:t>
      </w:r>
      <w:r w:rsidR="007122A5">
        <w:rPr>
          <w:rFonts w:ascii="Arial" w:eastAsia="ArialMT" w:hAnsi="Arial" w:cs="Arial"/>
          <w:sz w:val="20"/>
          <w:szCs w:val="20"/>
        </w:rPr>
        <w:t xml:space="preserve"> and it</w:t>
      </w:r>
      <w:r w:rsidR="008C07D4" w:rsidRPr="008E0456">
        <w:rPr>
          <w:rFonts w:ascii="Arial" w:eastAsia="ArialMT" w:hAnsi="Arial" w:cs="Arial"/>
          <w:sz w:val="20"/>
          <w:szCs w:val="20"/>
        </w:rPr>
        <w:t xml:space="preserve">s responsible </w:t>
      </w:r>
      <w:r w:rsidR="007122A5">
        <w:rPr>
          <w:rFonts w:ascii="Arial" w:eastAsia="ArialMT" w:hAnsi="Arial" w:cs="Arial"/>
          <w:sz w:val="20"/>
          <w:szCs w:val="20"/>
        </w:rPr>
        <w:t>authority</w:t>
      </w:r>
      <w:r w:rsidR="007122A5" w:rsidRPr="008E0456">
        <w:rPr>
          <w:rFonts w:ascii="Arial" w:eastAsia="ArialMT" w:hAnsi="Arial" w:cs="Arial"/>
          <w:sz w:val="20"/>
          <w:szCs w:val="20"/>
        </w:rPr>
        <w:t xml:space="preserve"> </w:t>
      </w:r>
      <w:r w:rsidR="008C07D4" w:rsidRPr="008E0456">
        <w:rPr>
          <w:rFonts w:ascii="Arial" w:eastAsia="ArialMT" w:hAnsi="Arial" w:cs="Arial"/>
          <w:sz w:val="20"/>
          <w:szCs w:val="20"/>
        </w:rPr>
        <w:t>for supervising its operation (in the case of different authorities, to refer to both)</w:t>
      </w:r>
      <w:r w:rsidRPr="008C07D4">
        <w:rPr>
          <w:rFonts w:ascii="Arial" w:eastAsia="ArialMT" w:hAnsi="Arial" w:cs="Arial"/>
          <w:sz w:val="20"/>
          <w:szCs w:val="20"/>
        </w:rPr>
        <w:t>:</w:t>
      </w:r>
    </w:p>
    <w:p w:rsidR="00FB0192" w:rsidRPr="00156428" w:rsidRDefault="00FB0192" w:rsidP="00FB0192">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Pr="00156428">
        <w:rPr>
          <w:rFonts w:ascii="Arial" w:eastAsia="ArialMT" w:hAnsi="Arial" w:cs="Arial"/>
          <w:sz w:val="20"/>
          <w:szCs w:val="20"/>
        </w:rPr>
        <w:t>……………………………………………………………………………</w:t>
      </w:r>
    </w:p>
    <w:p w:rsidR="00FB0192" w:rsidRDefault="00FB0192" w:rsidP="00D525FA">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 xml:space="preserve"> ……………………………………………………………………………</w:t>
      </w:r>
    </w:p>
    <w:p w:rsidR="00D525FA" w:rsidRPr="00D525FA" w:rsidRDefault="00D525FA" w:rsidP="00D525FA">
      <w:pPr>
        <w:autoSpaceDE w:val="0"/>
        <w:autoSpaceDN w:val="0"/>
        <w:adjustRightInd w:val="0"/>
        <w:jc w:val="both"/>
        <w:rPr>
          <w:rFonts w:ascii="Arial" w:eastAsia="ArialMT" w:hAnsi="Arial" w:cs="Arial"/>
          <w:sz w:val="20"/>
          <w:szCs w:val="20"/>
        </w:rPr>
      </w:pPr>
    </w:p>
    <w:p w:rsidR="006F35C8" w:rsidRPr="008C07D4" w:rsidRDefault="00FB0192" w:rsidP="006F35C8">
      <w:pPr>
        <w:autoSpaceDE w:val="0"/>
        <w:autoSpaceDN w:val="0"/>
        <w:adjustRightInd w:val="0"/>
        <w:spacing w:before="200" w:after="0" w:line="240" w:lineRule="auto"/>
        <w:jc w:val="both"/>
        <w:rPr>
          <w:rFonts w:ascii="Arial" w:eastAsia="ArialMT" w:hAnsi="Arial" w:cs="Arial"/>
          <w:sz w:val="20"/>
          <w:szCs w:val="20"/>
        </w:rPr>
      </w:pPr>
      <w:r w:rsidRPr="00D525FA">
        <w:rPr>
          <w:rFonts w:ascii="Arial" w:eastAsia="ArialMT" w:hAnsi="Arial" w:cs="Arial"/>
          <w:sz w:val="20"/>
          <w:szCs w:val="20"/>
        </w:rPr>
        <w:t xml:space="preserve"> </w:t>
      </w:r>
      <w:r w:rsidRPr="008C07D4">
        <w:rPr>
          <w:rFonts w:ascii="Arial" w:eastAsia="ArialMT" w:hAnsi="Arial" w:cs="Arial"/>
          <w:sz w:val="20"/>
          <w:szCs w:val="20"/>
        </w:rPr>
        <w:t>3.3</w:t>
      </w:r>
      <w:r w:rsidR="006F35C8" w:rsidRPr="008C07D4">
        <w:rPr>
          <w:rFonts w:ascii="Arial" w:eastAsia="ArialMT" w:hAnsi="Arial" w:cs="Arial"/>
          <w:sz w:val="20"/>
          <w:szCs w:val="20"/>
        </w:rPr>
        <w:t xml:space="preserve">. </w:t>
      </w:r>
      <w:r w:rsidR="008C07D4">
        <w:rPr>
          <w:rFonts w:ascii="Arial" w:eastAsia="ArialMT" w:hAnsi="Arial" w:cs="Arial"/>
          <w:sz w:val="20"/>
          <w:szCs w:val="20"/>
        </w:rPr>
        <w:t>Description</w:t>
      </w:r>
      <w:r w:rsidR="008C07D4" w:rsidRPr="008C07D4">
        <w:rPr>
          <w:rFonts w:ascii="Arial" w:eastAsia="ArialMT" w:hAnsi="Arial" w:cs="Arial"/>
          <w:sz w:val="20"/>
          <w:szCs w:val="20"/>
        </w:rPr>
        <w:t xml:space="preserve"> </w:t>
      </w:r>
      <w:r w:rsidR="008C07D4">
        <w:rPr>
          <w:rFonts w:ascii="Arial" w:eastAsia="ArialMT" w:hAnsi="Arial" w:cs="Arial"/>
          <w:sz w:val="20"/>
          <w:szCs w:val="20"/>
        </w:rPr>
        <w:t>of</w:t>
      </w:r>
      <w:r w:rsidR="008C07D4" w:rsidRPr="008C07D4">
        <w:rPr>
          <w:rFonts w:ascii="Arial" w:eastAsia="ArialMT" w:hAnsi="Arial" w:cs="Arial"/>
          <w:sz w:val="20"/>
          <w:szCs w:val="20"/>
        </w:rPr>
        <w:t xml:space="preserve"> </w:t>
      </w:r>
      <w:r w:rsidR="008C07D4">
        <w:rPr>
          <w:rFonts w:ascii="Arial" w:eastAsia="ArialMT" w:hAnsi="Arial" w:cs="Arial"/>
          <w:sz w:val="20"/>
          <w:szCs w:val="20"/>
        </w:rPr>
        <w:t>the</w:t>
      </w:r>
      <w:r w:rsidR="008C07D4" w:rsidRPr="008C07D4">
        <w:rPr>
          <w:rFonts w:ascii="Arial" w:eastAsia="ArialMT" w:hAnsi="Arial" w:cs="Arial"/>
          <w:sz w:val="20"/>
          <w:szCs w:val="20"/>
        </w:rPr>
        <w:t xml:space="preserve"> </w:t>
      </w:r>
      <w:r w:rsidR="008C07D4">
        <w:rPr>
          <w:rFonts w:ascii="Arial" w:eastAsia="ArialMT" w:hAnsi="Arial" w:cs="Arial"/>
          <w:sz w:val="20"/>
          <w:szCs w:val="20"/>
        </w:rPr>
        <w:t>main</w:t>
      </w:r>
      <w:r w:rsidR="008C07D4" w:rsidRPr="008C07D4">
        <w:rPr>
          <w:rFonts w:ascii="Arial" w:eastAsia="ArialMT" w:hAnsi="Arial" w:cs="Arial"/>
          <w:sz w:val="20"/>
          <w:szCs w:val="20"/>
        </w:rPr>
        <w:t xml:space="preserve"> </w:t>
      </w:r>
      <w:r w:rsidR="008C07D4">
        <w:rPr>
          <w:rFonts w:ascii="Arial" w:eastAsia="ArialMT" w:hAnsi="Arial" w:cs="Arial"/>
          <w:sz w:val="20"/>
          <w:szCs w:val="20"/>
        </w:rPr>
        <w:t>services</w:t>
      </w:r>
      <w:r w:rsidR="008C07D4" w:rsidRPr="008C07D4">
        <w:rPr>
          <w:rFonts w:ascii="Arial" w:eastAsia="ArialMT" w:hAnsi="Arial" w:cs="Arial"/>
          <w:sz w:val="20"/>
          <w:szCs w:val="20"/>
        </w:rPr>
        <w:t xml:space="preserve"> </w:t>
      </w:r>
      <w:r w:rsidR="006F35C8" w:rsidRPr="008C07D4">
        <w:rPr>
          <w:rFonts w:ascii="Arial" w:eastAsia="ArialMT" w:hAnsi="Arial" w:cs="Arial"/>
          <w:sz w:val="20"/>
          <w:szCs w:val="20"/>
        </w:rPr>
        <w:t>[</w:t>
      </w:r>
      <w:r w:rsidR="008C07D4">
        <w:rPr>
          <w:rFonts w:ascii="Arial" w:eastAsia="ArialMT" w:hAnsi="Arial" w:cs="Arial"/>
          <w:sz w:val="20"/>
          <w:szCs w:val="20"/>
        </w:rPr>
        <w:t>is applicable only for the person who participates in the marketing of units in the Republic of Cyprus, in accordance with sub-paragraph 5(1)</w:t>
      </w:r>
      <w:r w:rsidR="005D1A5C" w:rsidRPr="008C07D4">
        <w:rPr>
          <w:rFonts w:ascii="Arial" w:eastAsia="ArialMT" w:hAnsi="Arial" w:cs="Arial"/>
          <w:sz w:val="20"/>
          <w:szCs w:val="20"/>
        </w:rPr>
        <w:t>]:</w:t>
      </w:r>
    </w:p>
    <w:p w:rsidR="006F35C8" w:rsidRPr="008C07D4" w:rsidRDefault="006F35C8" w:rsidP="006F35C8">
      <w:pPr>
        <w:autoSpaceDE w:val="0"/>
        <w:autoSpaceDN w:val="0"/>
        <w:adjustRightInd w:val="0"/>
        <w:spacing w:before="200" w:after="0" w:line="240" w:lineRule="auto"/>
        <w:jc w:val="both"/>
        <w:rPr>
          <w:rFonts w:ascii="Arial" w:eastAsia="ArialMT" w:hAnsi="Arial" w:cs="Arial"/>
          <w:sz w:val="20"/>
          <w:szCs w:val="20"/>
        </w:rPr>
      </w:pPr>
    </w:p>
    <w:p w:rsidR="005D1A5C" w:rsidRPr="00156428" w:rsidRDefault="00FB0192" w:rsidP="005D1A5C">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005D1A5C" w:rsidRPr="00156428">
        <w:rPr>
          <w:rFonts w:ascii="Arial" w:eastAsia="ArialMT" w:hAnsi="Arial" w:cs="Arial"/>
          <w:sz w:val="20"/>
          <w:szCs w:val="20"/>
        </w:rPr>
        <w:t>……………………………………………………………………………</w:t>
      </w:r>
    </w:p>
    <w:p w:rsidR="005D1A5C" w:rsidRPr="00156428" w:rsidRDefault="00FB0192" w:rsidP="005D1A5C">
      <w:pPr>
        <w:autoSpaceDE w:val="0"/>
        <w:autoSpaceDN w:val="0"/>
        <w:adjustRightInd w:val="0"/>
        <w:jc w:val="both"/>
        <w:rPr>
          <w:rFonts w:ascii="Arial" w:eastAsia="ArialMT" w:hAnsi="Arial" w:cs="Arial"/>
          <w:sz w:val="20"/>
          <w:szCs w:val="20"/>
        </w:rPr>
      </w:pPr>
      <w:r w:rsidRPr="00156428">
        <w:rPr>
          <w:rFonts w:ascii="Arial" w:eastAsia="ArialMT" w:hAnsi="Arial" w:cs="Arial"/>
          <w:sz w:val="20"/>
          <w:szCs w:val="20"/>
        </w:rPr>
        <w:t xml:space="preserve"> </w:t>
      </w:r>
      <w:r w:rsidR="005D1A5C" w:rsidRPr="00156428">
        <w:rPr>
          <w:rFonts w:ascii="Arial" w:eastAsia="ArialMT" w:hAnsi="Arial" w:cs="Arial"/>
          <w:sz w:val="20"/>
          <w:szCs w:val="20"/>
        </w:rPr>
        <w:t>……………………………………………………………………………</w:t>
      </w:r>
    </w:p>
    <w:p w:rsidR="00D525FA" w:rsidRPr="00D525FA" w:rsidRDefault="00D525FA" w:rsidP="006F35C8">
      <w:pPr>
        <w:rPr>
          <w:rFonts w:ascii="Arial" w:eastAsia="ArialMT" w:hAnsi="Arial" w:cs="Arial"/>
          <w:sz w:val="20"/>
          <w:szCs w:val="20"/>
        </w:rPr>
      </w:pPr>
    </w:p>
    <w:p w:rsidR="00FB0192" w:rsidRPr="008C07D4" w:rsidRDefault="00FB0192" w:rsidP="006F35C8">
      <w:pPr>
        <w:rPr>
          <w:rFonts w:ascii="Arial" w:eastAsia="ArialMT" w:hAnsi="Arial" w:cs="Arial"/>
          <w:sz w:val="20"/>
          <w:szCs w:val="20"/>
        </w:rPr>
      </w:pPr>
      <w:r w:rsidRPr="00156428">
        <w:rPr>
          <w:rFonts w:ascii="Arial" w:eastAsia="ArialMT" w:hAnsi="Arial" w:cs="Arial"/>
          <w:sz w:val="20"/>
          <w:szCs w:val="20"/>
          <w:u w:val="single"/>
        </w:rPr>
        <w:t>4.</w:t>
      </w:r>
      <w:r w:rsidR="00156428" w:rsidRPr="00156428">
        <w:rPr>
          <w:rFonts w:ascii="Arial" w:eastAsia="ArialMT" w:hAnsi="Arial" w:cs="Arial"/>
          <w:sz w:val="20"/>
          <w:szCs w:val="20"/>
          <w:u w:val="single"/>
        </w:rPr>
        <w:t xml:space="preserve"> </w:t>
      </w:r>
      <w:r w:rsidR="008C07D4" w:rsidRPr="00156428">
        <w:rPr>
          <w:rFonts w:ascii="Arial" w:eastAsia="ArialMT" w:hAnsi="Arial" w:cs="Arial"/>
          <w:sz w:val="20"/>
          <w:szCs w:val="20"/>
          <w:u w:val="single"/>
        </w:rPr>
        <w:t>For the credit institution that shall act as paying agent</w:t>
      </w:r>
      <w:r w:rsidRPr="008C07D4">
        <w:rPr>
          <w:rFonts w:ascii="Arial" w:eastAsia="ArialMT" w:hAnsi="Arial" w:cs="Arial"/>
          <w:sz w:val="20"/>
          <w:szCs w:val="20"/>
        </w:rPr>
        <w:t>:</w:t>
      </w:r>
    </w:p>
    <w:p w:rsidR="005D1A5C" w:rsidRPr="008C07D4" w:rsidRDefault="005D1A5C" w:rsidP="006F35C8">
      <w:pPr>
        <w:rPr>
          <w:rFonts w:ascii="Arial" w:eastAsia="ArialMT" w:hAnsi="Arial" w:cs="Arial"/>
          <w:sz w:val="20"/>
          <w:szCs w:val="20"/>
        </w:rPr>
      </w:pP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r w:rsidRPr="008C07D4">
        <w:rPr>
          <w:rFonts w:ascii="Arial" w:eastAsia="ArialMT" w:hAnsi="Arial" w:cs="Arial"/>
          <w:sz w:val="20"/>
          <w:szCs w:val="20"/>
        </w:rPr>
        <w:t xml:space="preserve">   4.1 </w:t>
      </w:r>
      <w:r w:rsidR="008C07D4" w:rsidRPr="008E0456">
        <w:rPr>
          <w:rFonts w:ascii="Arial" w:eastAsia="ArialMT" w:hAnsi="Arial" w:cs="Arial"/>
          <w:sz w:val="20"/>
          <w:szCs w:val="20"/>
        </w:rPr>
        <w:t>Full name, legal form, registered office or seat and the group of companies (if applicable)</w:t>
      </w:r>
      <w:r w:rsidR="00D525FA">
        <w:rPr>
          <w:rFonts w:ascii="Arial" w:eastAsia="ArialMT" w:hAnsi="Arial" w:cs="Arial"/>
          <w:sz w:val="20"/>
          <w:szCs w:val="20"/>
        </w:rPr>
        <w:t>:</w:t>
      </w:r>
    </w:p>
    <w:p w:rsidR="00FB0192" w:rsidRPr="008C07D4" w:rsidRDefault="00FB0192" w:rsidP="00FB0192">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p>
    <w:p w:rsidR="00FB0192" w:rsidRPr="008C07D4" w:rsidRDefault="00FB0192" w:rsidP="00FB0192">
      <w:pPr>
        <w:autoSpaceDE w:val="0"/>
        <w:autoSpaceDN w:val="0"/>
        <w:adjustRightInd w:val="0"/>
        <w:spacing w:before="200" w:after="0" w:line="240" w:lineRule="auto"/>
        <w:jc w:val="both"/>
        <w:rPr>
          <w:rFonts w:ascii="Arial" w:eastAsia="ArialMT" w:hAnsi="Arial" w:cs="Arial"/>
          <w:sz w:val="20"/>
          <w:szCs w:val="20"/>
        </w:rPr>
      </w:pPr>
      <w:r w:rsidRPr="008C07D4">
        <w:rPr>
          <w:rFonts w:ascii="Arial" w:eastAsia="ArialMT" w:hAnsi="Arial" w:cs="Arial"/>
          <w:sz w:val="20"/>
          <w:szCs w:val="20"/>
        </w:rPr>
        <w:t xml:space="preserve">   4.2. </w:t>
      </w:r>
      <w:r w:rsidR="008C07D4" w:rsidRPr="008E0456">
        <w:rPr>
          <w:rFonts w:ascii="Arial" w:eastAsia="ArialMT" w:hAnsi="Arial" w:cs="Arial"/>
          <w:sz w:val="20"/>
          <w:szCs w:val="20"/>
        </w:rPr>
        <w:t xml:space="preserve">The </w:t>
      </w:r>
      <w:r w:rsidR="008C07D4" w:rsidRPr="008E0456">
        <w:rPr>
          <w:rFonts w:ascii="Arial" w:eastAsia="ArialMT" w:hAnsi="Arial" w:cs="Arial"/>
          <w:sz w:val="20"/>
          <w:szCs w:val="20"/>
          <w:lang w:val="en-GB"/>
        </w:rPr>
        <w:t>supervisory competent authority</w:t>
      </w:r>
      <w:r w:rsidR="008C07D4" w:rsidRPr="008E0456">
        <w:rPr>
          <w:rFonts w:ascii="Arial" w:eastAsia="ArialMT" w:hAnsi="Arial" w:cs="Arial"/>
          <w:sz w:val="20"/>
          <w:szCs w:val="20"/>
        </w:rPr>
        <w:t xml:space="preserve"> that has granted authorisation</w:t>
      </w:r>
      <w:r w:rsidR="007122A5">
        <w:rPr>
          <w:rFonts w:ascii="Arial" w:eastAsia="ArialMT" w:hAnsi="Arial" w:cs="Arial"/>
          <w:sz w:val="20"/>
          <w:szCs w:val="20"/>
        </w:rPr>
        <w:t xml:space="preserve"> and it</w:t>
      </w:r>
      <w:r w:rsidR="008C07D4" w:rsidRPr="008E0456">
        <w:rPr>
          <w:rFonts w:ascii="Arial" w:eastAsia="ArialMT" w:hAnsi="Arial" w:cs="Arial"/>
          <w:sz w:val="20"/>
          <w:szCs w:val="20"/>
        </w:rPr>
        <w:t xml:space="preserve">s responsible </w:t>
      </w:r>
      <w:r w:rsidR="007122A5">
        <w:rPr>
          <w:rFonts w:ascii="Arial" w:eastAsia="ArialMT" w:hAnsi="Arial" w:cs="Arial"/>
          <w:sz w:val="20"/>
          <w:szCs w:val="20"/>
        </w:rPr>
        <w:t>authority</w:t>
      </w:r>
      <w:r w:rsidR="007122A5" w:rsidRPr="008E0456">
        <w:rPr>
          <w:rFonts w:ascii="Arial" w:eastAsia="ArialMT" w:hAnsi="Arial" w:cs="Arial"/>
          <w:sz w:val="20"/>
          <w:szCs w:val="20"/>
        </w:rPr>
        <w:t xml:space="preserve"> </w:t>
      </w:r>
      <w:r w:rsidR="008C07D4" w:rsidRPr="008E0456">
        <w:rPr>
          <w:rFonts w:ascii="Arial" w:eastAsia="ArialMT" w:hAnsi="Arial" w:cs="Arial"/>
          <w:sz w:val="20"/>
          <w:szCs w:val="20"/>
        </w:rPr>
        <w:t>for supervising its operation (in the case of different authorities, to refer to both)</w:t>
      </w:r>
    </w:p>
    <w:p w:rsidR="00FB0192" w:rsidRPr="007122A5" w:rsidRDefault="00FB0192" w:rsidP="00FB0192">
      <w:pPr>
        <w:autoSpaceDE w:val="0"/>
        <w:autoSpaceDN w:val="0"/>
        <w:adjustRightInd w:val="0"/>
        <w:jc w:val="both"/>
        <w:rPr>
          <w:rFonts w:ascii="Arial" w:eastAsia="ArialMT" w:hAnsi="Arial" w:cs="Arial"/>
          <w:sz w:val="20"/>
          <w:szCs w:val="20"/>
        </w:rPr>
      </w:pPr>
      <w:r w:rsidRPr="008C07D4">
        <w:rPr>
          <w:rFonts w:ascii="Arial" w:eastAsia="ArialMT" w:hAnsi="Arial" w:cs="Arial"/>
          <w:sz w:val="20"/>
          <w:szCs w:val="20"/>
        </w:rPr>
        <w:t xml:space="preserve">  </w:t>
      </w:r>
      <w:r w:rsidRPr="007122A5">
        <w:rPr>
          <w:rFonts w:ascii="Arial" w:eastAsia="ArialMT" w:hAnsi="Arial" w:cs="Arial"/>
          <w:sz w:val="20"/>
          <w:szCs w:val="20"/>
        </w:rPr>
        <w:t>……………………………………………………………………………</w:t>
      </w:r>
    </w:p>
    <w:p w:rsidR="00FB0192" w:rsidRPr="007122A5" w:rsidRDefault="00FB0192" w:rsidP="00FB0192">
      <w:pPr>
        <w:autoSpaceDE w:val="0"/>
        <w:autoSpaceDN w:val="0"/>
        <w:adjustRightInd w:val="0"/>
        <w:jc w:val="both"/>
        <w:rPr>
          <w:rFonts w:ascii="Arial" w:eastAsia="ArialMT" w:hAnsi="Arial" w:cs="Arial"/>
          <w:sz w:val="20"/>
          <w:szCs w:val="20"/>
        </w:rPr>
      </w:pPr>
      <w:r w:rsidRPr="007122A5">
        <w:rPr>
          <w:rFonts w:ascii="Arial" w:eastAsia="ArialMT" w:hAnsi="Arial" w:cs="Arial"/>
          <w:sz w:val="20"/>
          <w:szCs w:val="20"/>
        </w:rPr>
        <w:t xml:space="preserve">  ……………………………………………………………………………</w:t>
      </w:r>
    </w:p>
    <w:p w:rsidR="005D1A5C" w:rsidRPr="007122A5" w:rsidRDefault="005D1A5C"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704B2F" w:rsidRPr="007122A5" w:rsidRDefault="00704B2F" w:rsidP="006F35C8">
      <w:pPr>
        <w:rPr>
          <w:rFonts w:ascii="Arial" w:eastAsia="ArialMT" w:hAnsi="Arial" w:cs="Arial"/>
          <w:sz w:val="20"/>
          <w:szCs w:val="20"/>
        </w:rPr>
      </w:pPr>
    </w:p>
    <w:p w:rsidR="00FB0192" w:rsidRPr="007122A5" w:rsidRDefault="00FB0192" w:rsidP="006F35C8">
      <w:pPr>
        <w:rPr>
          <w:rFonts w:ascii="Arial" w:eastAsia="ArialMT" w:hAnsi="Arial" w:cs="Arial"/>
          <w:sz w:val="20"/>
          <w:szCs w:val="20"/>
        </w:rPr>
      </w:pPr>
    </w:p>
    <w:p w:rsidR="00FB0192" w:rsidRPr="007122A5" w:rsidRDefault="00FB0192" w:rsidP="006F35C8">
      <w:pPr>
        <w:rPr>
          <w:rFonts w:ascii="Arial" w:eastAsia="ArialMT" w:hAnsi="Arial" w:cs="Arial"/>
          <w:sz w:val="20"/>
          <w:szCs w:val="20"/>
        </w:rPr>
      </w:pPr>
    </w:p>
    <w:p w:rsidR="00FB0192" w:rsidRPr="007122A5" w:rsidRDefault="00FB0192" w:rsidP="006F35C8">
      <w:pPr>
        <w:rPr>
          <w:rFonts w:ascii="Arial" w:eastAsia="ArialMT" w:hAnsi="Arial" w:cs="Arial"/>
          <w:sz w:val="20"/>
          <w:szCs w:val="20"/>
        </w:rPr>
      </w:pPr>
    </w:p>
    <w:p w:rsidR="00FB0192" w:rsidRPr="007122A5" w:rsidRDefault="00FB0192" w:rsidP="006F35C8">
      <w:pPr>
        <w:rPr>
          <w:rFonts w:ascii="Arial" w:eastAsia="ArialMT" w:hAnsi="Arial" w:cs="Arial"/>
          <w:sz w:val="20"/>
          <w:szCs w:val="20"/>
        </w:rPr>
      </w:pPr>
    </w:p>
    <w:p w:rsidR="00FB0192" w:rsidRPr="007122A5" w:rsidRDefault="00FB0192" w:rsidP="006F35C8">
      <w:pPr>
        <w:rPr>
          <w:rFonts w:ascii="Arial" w:eastAsia="ArialMT" w:hAnsi="Arial" w:cs="Arial"/>
          <w:sz w:val="20"/>
          <w:szCs w:val="20"/>
        </w:rPr>
      </w:pPr>
    </w:p>
    <w:p w:rsidR="00FB0192" w:rsidRPr="007122A5" w:rsidRDefault="00FB0192" w:rsidP="006F35C8">
      <w:pPr>
        <w:rPr>
          <w:rFonts w:ascii="Arial" w:eastAsia="ArialMT" w:hAnsi="Arial" w:cs="Arial"/>
          <w:sz w:val="20"/>
          <w:szCs w:val="20"/>
        </w:rPr>
      </w:pPr>
    </w:p>
    <w:p w:rsidR="00DC47D1" w:rsidRPr="0083638D" w:rsidRDefault="00DC47D1" w:rsidP="00D041D1">
      <w:pPr>
        <w:spacing w:after="0"/>
        <w:jc w:val="both"/>
        <w:rPr>
          <w:b/>
          <w:sz w:val="24"/>
          <w:szCs w:val="24"/>
        </w:rPr>
      </w:pPr>
      <w:r w:rsidRPr="001D1D48">
        <w:rPr>
          <w:b/>
          <w:sz w:val="24"/>
          <w:szCs w:val="24"/>
        </w:rPr>
        <w:lastRenderedPageBreak/>
        <w:t>We responsibly declare, having full knowledge of the consequences of the Law, that</w:t>
      </w:r>
      <w:r w:rsidRPr="0083638D">
        <w:rPr>
          <w:b/>
          <w:sz w:val="24"/>
          <w:szCs w:val="24"/>
        </w:rPr>
        <w:t>:</w:t>
      </w:r>
    </w:p>
    <w:p w:rsidR="00DC47D1" w:rsidRPr="0083638D" w:rsidRDefault="00DC47D1" w:rsidP="00D041D1">
      <w:pPr>
        <w:spacing w:after="0"/>
        <w:jc w:val="both"/>
        <w:rPr>
          <w:b/>
          <w:sz w:val="24"/>
          <w:szCs w:val="24"/>
        </w:rPr>
      </w:pPr>
    </w:p>
    <w:p w:rsidR="00DC47D1" w:rsidRPr="001D1D48" w:rsidRDefault="00DC47D1" w:rsidP="00D041D1">
      <w:pPr>
        <w:tabs>
          <w:tab w:val="left" w:pos="400"/>
        </w:tabs>
        <w:spacing w:after="0"/>
        <w:ind w:left="400" w:hanging="400"/>
        <w:jc w:val="both"/>
        <w:rPr>
          <w:b/>
          <w:sz w:val="24"/>
          <w:szCs w:val="24"/>
        </w:rPr>
      </w:pPr>
      <w:r w:rsidRPr="001D1D48">
        <w:rPr>
          <w:b/>
          <w:sz w:val="24"/>
          <w:szCs w:val="24"/>
        </w:rPr>
        <w:t>a</w:t>
      </w:r>
      <w:r w:rsidRPr="0083638D">
        <w:rPr>
          <w:b/>
          <w:sz w:val="24"/>
          <w:szCs w:val="24"/>
        </w:rPr>
        <w:t xml:space="preserve">) </w:t>
      </w:r>
      <w:r w:rsidRPr="0083638D">
        <w:rPr>
          <w:b/>
          <w:sz w:val="24"/>
          <w:szCs w:val="24"/>
        </w:rPr>
        <w:tab/>
      </w:r>
      <w:r>
        <w:rPr>
          <w:b/>
          <w:sz w:val="24"/>
          <w:szCs w:val="24"/>
        </w:rPr>
        <w:t>We have applied all required diligence to ensure that a</w:t>
      </w:r>
      <w:r w:rsidRPr="001D1D48">
        <w:rPr>
          <w:b/>
          <w:sz w:val="24"/>
          <w:szCs w:val="24"/>
        </w:rPr>
        <w:t xml:space="preserve">ll information </w:t>
      </w:r>
      <w:r>
        <w:rPr>
          <w:b/>
          <w:sz w:val="24"/>
          <w:szCs w:val="24"/>
        </w:rPr>
        <w:t>contained</w:t>
      </w:r>
      <w:r w:rsidRPr="001D1D48">
        <w:rPr>
          <w:b/>
          <w:sz w:val="24"/>
          <w:szCs w:val="24"/>
        </w:rPr>
        <w:t xml:space="preserve"> in this application, as well as the details and </w:t>
      </w:r>
      <w:r>
        <w:rPr>
          <w:b/>
          <w:sz w:val="24"/>
          <w:szCs w:val="24"/>
        </w:rPr>
        <w:t>Forms</w:t>
      </w:r>
      <w:r w:rsidRPr="001D1D48">
        <w:rPr>
          <w:b/>
          <w:sz w:val="24"/>
          <w:szCs w:val="24"/>
        </w:rPr>
        <w:t xml:space="preserve"> that accompany it are correct, complete and accurate. </w:t>
      </w:r>
    </w:p>
    <w:p w:rsidR="00DC47D1" w:rsidRDefault="00DC47D1" w:rsidP="00D041D1">
      <w:pPr>
        <w:tabs>
          <w:tab w:val="left" w:pos="300"/>
        </w:tabs>
        <w:spacing w:after="0"/>
        <w:ind w:left="400" w:hanging="400"/>
        <w:jc w:val="both"/>
        <w:rPr>
          <w:b/>
          <w:sz w:val="24"/>
          <w:szCs w:val="24"/>
        </w:rPr>
      </w:pPr>
      <w:r w:rsidRPr="001D1D48">
        <w:rPr>
          <w:b/>
          <w:sz w:val="24"/>
          <w:szCs w:val="24"/>
        </w:rPr>
        <w:t>b</w:t>
      </w:r>
      <w:r w:rsidRPr="0083638D">
        <w:rPr>
          <w:b/>
          <w:sz w:val="24"/>
          <w:szCs w:val="24"/>
        </w:rPr>
        <w:t xml:space="preserve">) </w:t>
      </w:r>
      <w:r w:rsidRPr="001D1D48">
        <w:rPr>
          <w:b/>
          <w:sz w:val="24"/>
          <w:szCs w:val="24"/>
        </w:rPr>
        <w:t xml:space="preserve"> </w:t>
      </w:r>
      <w:r>
        <w:rPr>
          <w:b/>
          <w:sz w:val="24"/>
          <w:szCs w:val="24"/>
        </w:rPr>
        <w:t xml:space="preserve">We have taken all necessary measures, so that the applicant can fulfill all conditions for being granted a license for marketing in the Republic of Cyprus units of undertaking of collective investment which does not fall within the scope of application of the Directive </w:t>
      </w:r>
      <w:r w:rsidRPr="00013223">
        <w:rPr>
          <w:rFonts w:ascii="Arial" w:hAnsi="Arial" w:cs="Arial"/>
          <w:b/>
          <w:bCs/>
          <w:sz w:val="24"/>
          <w:szCs w:val="24"/>
        </w:rPr>
        <w:t>2009/65/EC</w:t>
      </w:r>
      <w:r>
        <w:rPr>
          <w:b/>
          <w:sz w:val="24"/>
          <w:szCs w:val="24"/>
        </w:rPr>
        <w:t xml:space="preserve">, as such conditions are laid down in the applicable legislation and in the Directives issued by the Commission. </w:t>
      </w:r>
    </w:p>
    <w:p w:rsidR="00DC47D1" w:rsidRPr="00B42F9F" w:rsidRDefault="00DC47D1" w:rsidP="00D041D1">
      <w:pPr>
        <w:tabs>
          <w:tab w:val="left" w:pos="300"/>
        </w:tabs>
        <w:spacing w:after="0"/>
        <w:ind w:left="400" w:hanging="400"/>
        <w:jc w:val="both"/>
        <w:rPr>
          <w:b/>
          <w:sz w:val="24"/>
          <w:szCs w:val="24"/>
        </w:rPr>
      </w:pPr>
      <w:r>
        <w:rPr>
          <w:b/>
          <w:sz w:val="24"/>
          <w:szCs w:val="24"/>
        </w:rPr>
        <w:t>c)</w:t>
      </w:r>
      <w:r>
        <w:rPr>
          <w:b/>
          <w:sz w:val="24"/>
          <w:szCs w:val="24"/>
        </w:rPr>
        <w:tab/>
        <w:t xml:space="preserve">During the time period following </w:t>
      </w:r>
      <w:r w:rsidRPr="001D1D48">
        <w:rPr>
          <w:b/>
          <w:sz w:val="24"/>
          <w:szCs w:val="24"/>
        </w:rPr>
        <w:t xml:space="preserve">the submission of the </w:t>
      </w:r>
      <w:r>
        <w:rPr>
          <w:b/>
          <w:sz w:val="24"/>
          <w:szCs w:val="24"/>
        </w:rPr>
        <w:t xml:space="preserve">present </w:t>
      </w:r>
      <w:r w:rsidRPr="001D1D48">
        <w:rPr>
          <w:b/>
          <w:sz w:val="24"/>
          <w:szCs w:val="24"/>
        </w:rPr>
        <w:t>application</w:t>
      </w:r>
      <w:r>
        <w:rPr>
          <w:b/>
          <w:sz w:val="24"/>
          <w:szCs w:val="24"/>
        </w:rPr>
        <w:t xml:space="preserve"> before the Commission and until the decision of the Commission is communicated, w</w:t>
      </w:r>
      <w:r w:rsidRPr="001D1D48">
        <w:rPr>
          <w:b/>
          <w:sz w:val="24"/>
          <w:szCs w:val="24"/>
        </w:rPr>
        <w:t xml:space="preserve">e will immediately notify the Commission, in writing, about any change </w:t>
      </w:r>
      <w:r>
        <w:rPr>
          <w:b/>
          <w:sz w:val="24"/>
          <w:szCs w:val="24"/>
        </w:rPr>
        <w:t xml:space="preserve">having occurred </w:t>
      </w:r>
      <w:r w:rsidRPr="001D1D48">
        <w:rPr>
          <w:b/>
          <w:sz w:val="24"/>
          <w:szCs w:val="24"/>
        </w:rPr>
        <w:t>in the information and/or details</w:t>
      </w:r>
      <w:r>
        <w:rPr>
          <w:b/>
          <w:sz w:val="24"/>
          <w:szCs w:val="24"/>
        </w:rPr>
        <w:t>, documents</w:t>
      </w:r>
      <w:r w:rsidRPr="001D1D48">
        <w:rPr>
          <w:b/>
          <w:sz w:val="24"/>
          <w:szCs w:val="24"/>
        </w:rPr>
        <w:t xml:space="preserve"> and </w:t>
      </w:r>
      <w:r>
        <w:rPr>
          <w:b/>
          <w:sz w:val="24"/>
          <w:szCs w:val="24"/>
        </w:rPr>
        <w:t xml:space="preserve">Forms </w:t>
      </w:r>
      <w:r w:rsidRPr="001D1D48">
        <w:rPr>
          <w:b/>
          <w:sz w:val="24"/>
          <w:szCs w:val="24"/>
        </w:rPr>
        <w:t xml:space="preserve">submitted with the </w:t>
      </w:r>
      <w:r>
        <w:rPr>
          <w:b/>
          <w:sz w:val="24"/>
          <w:szCs w:val="24"/>
        </w:rPr>
        <w:t xml:space="preserve">present </w:t>
      </w:r>
      <w:r w:rsidRPr="001D1D48">
        <w:rPr>
          <w:b/>
          <w:sz w:val="24"/>
          <w:szCs w:val="24"/>
        </w:rPr>
        <w:t>application.</w:t>
      </w:r>
    </w:p>
    <w:p w:rsidR="00D041D1" w:rsidRDefault="00D041D1" w:rsidP="00D041D1">
      <w:pPr>
        <w:spacing w:after="0"/>
        <w:jc w:val="both"/>
        <w:rPr>
          <w:b/>
          <w:sz w:val="24"/>
          <w:szCs w:val="24"/>
        </w:rPr>
      </w:pPr>
    </w:p>
    <w:p w:rsidR="00DC47D1" w:rsidRPr="00692FB6" w:rsidRDefault="00DC47D1" w:rsidP="00D041D1">
      <w:pPr>
        <w:spacing w:after="0"/>
        <w:jc w:val="both"/>
        <w:rPr>
          <w:b/>
          <w:sz w:val="24"/>
          <w:szCs w:val="24"/>
        </w:rPr>
      </w:pPr>
      <w:r w:rsidRPr="001D1D48">
        <w:rPr>
          <w:b/>
          <w:sz w:val="24"/>
          <w:szCs w:val="24"/>
        </w:rPr>
        <w:t xml:space="preserve">We confirm that we </w:t>
      </w:r>
      <w:r>
        <w:rPr>
          <w:b/>
          <w:sz w:val="24"/>
          <w:szCs w:val="24"/>
        </w:rPr>
        <w:t>are ready and willing to</w:t>
      </w:r>
      <w:r w:rsidRPr="001D1D48">
        <w:rPr>
          <w:b/>
          <w:sz w:val="24"/>
          <w:szCs w:val="24"/>
        </w:rPr>
        <w:t xml:space="preserve"> comply with the requirements and/or obligations arising from the </w:t>
      </w:r>
      <w:r>
        <w:rPr>
          <w:b/>
          <w:sz w:val="24"/>
          <w:szCs w:val="24"/>
        </w:rPr>
        <w:t>applicable legislation</w:t>
      </w:r>
      <w:r w:rsidRPr="001D1D48">
        <w:rPr>
          <w:b/>
          <w:sz w:val="24"/>
          <w:szCs w:val="24"/>
        </w:rPr>
        <w:t>.</w:t>
      </w:r>
    </w:p>
    <w:p w:rsidR="00DC47D1" w:rsidRPr="0083638D" w:rsidRDefault="00DC47D1" w:rsidP="00D041D1">
      <w:pPr>
        <w:spacing w:after="0"/>
        <w:jc w:val="both"/>
        <w:rPr>
          <w:b/>
          <w:sz w:val="24"/>
          <w:szCs w:val="24"/>
        </w:rPr>
      </w:pPr>
      <w:r w:rsidRPr="001D1D48">
        <w:rPr>
          <w:b/>
          <w:sz w:val="24"/>
          <w:szCs w:val="24"/>
        </w:rPr>
        <w:t xml:space="preserve">We acknowledge and accept that the Commission may reveal information in the discharge of its duties, as these </w:t>
      </w:r>
      <w:r>
        <w:rPr>
          <w:b/>
          <w:sz w:val="24"/>
          <w:szCs w:val="24"/>
        </w:rPr>
        <w:t xml:space="preserve">duties </w:t>
      </w:r>
      <w:r w:rsidRPr="001D1D48">
        <w:rPr>
          <w:b/>
          <w:sz w:val="24"/>
          <w:szCs w:val="24"/>
        </w:rPr>
        <w:t xml:space="preserve">are defined in the </w:t>
      </w:r>
      <w:r>
        <w:rPr>
          <w:b/>
          <w:sz w:val="24"/>
          <w:szCs w:val="24"/>
        </w:rPr>
        <w:t xml:space="preserve">applicable </w:t>
      </w:r>
      <w:r w:rsidRPr="001D1D48">
        <w:rPr>
          <w:b/>
          <w:sz w:val="24"/>
          <w:szCs w:val="24"/>
        </w:rPr>
        <w:t>Law.</w:t>
      </w:r>
      <w:r w:rsidRPr="0083638D">
        <w:rPr>
          <w:b/>
          <w:sz w:val="24"/>
          <w:szCs w:val="24"/>
        </w:rPr>
        <w:t xml:space="preserve"> </w:t>
      </w:r>
    </w:p>
    <w:p w:rsidR="00D041D1" w:rsidRDefault="00D041D1" w:rsidP="00D041D1">
      <w:pPr>
        <w:spacing w:after="0"/>
        <w:jc w:val="both"/>
        <w:rPr>
          <w:b/>
          <w:i/>
          <w:sz w:val="24"/>
          <w:szCs w:val="24"/>
        </w:rPr>
      </w:pPr>
    </w:p>
    <w:p w:rsidR="00DC47D1" w:rsidRPr="00D90A21" w:rsidRDefault="00DC47D1" w:rsidP="00D041D1">
      <w:pPr>
        <w:spacing w:after="0"/>
        <w:jc w:val="both"/>
        <w:rPr>
          <w:b/>
          <w:i/>
          <w:sz w:val="24"/>
          <w:szCs w:val="24"/>
        </w:rPr>
      </w:pPr>
      <w:r>
        <w:rPr>
          <w:b/>
          <w:i/>
          <w:sz w:val="24"/>
          <w:szCs w:val="24"/>
        </w:rPr>
        <w:t>We acknowledge that t</w:t>
      </w:r>
      <w:r w:rsidRPr="001D1D48">
        <w:rPr>
          <w:b/>
          <w:i/>
          <w:sz w:val="24"/>
          <w:szCs w:val="24"/>
        </w:rPr>
        <w:t xml:space="preserve">he provision of false or misleading information or </w:t>
      </w:r>
      <w:r>
        <w:rPr>
          <w:b/>
          <w:i/>
          <w:sz w:val="24"/>
          <w:szCs w:val="24"/>
        </w:rPr>
        <w:t xml:space="preserve">of </w:t>
      </w:r>
      <w:r w:rsidRPr="001D1D48">
        <w:rPr>
          <w:b/>
          <w:i/>
          <w:sz w:val="24"/>
          <w:szCs w:val="24"/>
        </w:rPr>
        <w:t>documents or</w:t>
      </w:r>
      <w:r>
        <w:rPr>
          <w:b/>
          <w:i/>
          <w:sz w:val="24"/>
          <w:szCs w:val="24"/>
        </w:rPr>
        <w:t xml:space="preserve"> of</w:t>
      </w:r>
      <w:r w:rsidRPr="001D1D48">
        <w:rPr>
          <w:b/>
          <w:i/>
          <w:sz w:val="24"/>
          <w:szCs w:val="24"/>
        </w:rPr>
        <w:t xml:space="preserve"> </w:t>
      </w:r>
      <w:r>
        <w:rPr>
          <w:b/>
          <w:i/>
          <w:sz w:val="24"/>
          <w:szCs w:val="24"/>
        </w:rPr>
        <w:t>Forms</w:t>
      </w:r>
      <w:r w:rsidRPr="001D1D48">
        <w:rPr>
          <w:b/>
          <w:i/>
          <w:sz w:val="24"/>
          <w:szCs w:val="24"/>
        </w:rPr>
        <w:t xml:space="preserve"> or the withholding of material information from the current application constitutes</w:t>
      </w:r>
      <w:r>
        <w:rPr>
          <w:b/>
          <w:i/>
          <w:sz w:val="24"/>
          <w:szCs w:val="24"/>
        </w:rPr>
        <w:t xml:space="preserve">, apart from being a breach subject to administrative fine of up to 350.000 EUR, which may rise up to 700.000 EUR in case of repeated or continued breach, </w:t>
      </w:r>
      <w:r w:rsidRPr="001D1D48">
        <w:rPr>
          <w:b/>
          <w:i/>
          <w:sz w:val="24"/>
          <w:szCs w:val="24"/>
        </w:rPr>
        <w:t>a criminal offence</w:t>
      </w:r>
      <w:r>
        <w:rPr>
          <w:b/>
          <w:i/>
          <w:sz w:val="24"/>
          <w:szCs w:val="24"/>
        </w:rPr>
        <w:t xml:space="preserve"> being punishable with imprisonment up to five (5) years</w:t>
      </w:r>
      <w:r w:rsidRPr="001D1D48">
        <w:rPr>
          <w:b/>
          <w:i/>
          <w:sz w:val="24"/>
          <w:szCs w:val="24"/>
        </w:rPr>
        <w:t>.</w:t>
      </w:r>
      <w:r w:rsidRPr="00D90A21">
        <w:rPr>
          <w:b/>
          <w:i/>
          <w:sz w:val="24"/>
          <w:szCs w:val="24"/>
        </w:rPr>
        <w:t xml:space="preserve"> </w:t>
      </w:r>
    </w:p>
    <w:p w:rsidR="00DC47D1" w:rsidRDefault="00DC47D1" w:rsidP="00D041D1">
      <w:pPr>
        <w:spacing w:after="0"/>
        <w:jc w:val="both"/>
        <w:rPr>
          <w:rFonts w:ascii="Arial" w:eastAsia="Calibri" w:hAnsi="Arial" w:cs="Arial"/>
          <w:b/>
          <w:sz w:val="20"/>
          <w:szCs w:val="20"/>
        </w:rPr>
      </w:pPr>
    </w:p>
    <w:p w:rsidR="00DC47D1" w:rsidRPr="0083638D" w:rsidRDefault="00DC47D1" w:rsidP="00D041D1">
      <w:pPr>
        <w:spacing w:after="0"/>
        <w:ind w:left="5040" w:hanging="4680"/>
        <w:jc w:val="both"/>
        <w:rPr>
          <w:sz w:val="24"/>
          <w:szCs w:val="24"/>
        </w:rPr>
      </w:pPr>
      <w:r w:rsidRPr="0083638D">
        <w:rPr>
          <w:sz w:val="24"/>
          <w:szCs w:val="24"/>
        </w:rPr>
        <w:t>.........................................................</w:t>
      </w:r>
      <w:r w:rsidRPr="0083638D">
        <w:rPr>
          <w:sz w:val="24"/>
          <w:szCs w:val="24"/>
        </w:rPr>
        <w:tab/>
      </w:r>
      <w:r w:rsidRPr="00D90A21">
        <w:rPr>
          <w:sz w:val="24"/>
          <w:szCs w:val="24"/>
        </w:rPr>
        <w:t>Full name and capacity</w:t>
      </w:r>
      <w:r w:rsidRPr="0083638D">
        <w:rPr>
          <w:sz w:val="24"/>
          <w:szCs w:val="24"/>
        </w:rPr>
        <w:t xml:space="preserve">  </w:t>
      </w:r>
    </w:p>
    <w:p w:rsidR="00DC47D1" w:rsidRPr="00D90A21" w:rsidRDefault="00DC47D1" w:rsidP="00D041D1">
      <w:pPr>
        <w:spacing w:after="0"/>
        <w:ind w:left="5040" w:hanging="4680"/>
        <w:jc w:val="both"/>
        <w:rPr>
          <w:sz w:val="24"/>
          <w:szCs w:val="24"/>
        </w:rPr>
      </w:pPr>
      <w:r w:rsidRPr="0083638D">
        <w:rPr>
          <w:sz w:val="24"/>
          <w:szCs w:val="24"/>
        </w:rPr>
        <w:t xml:space="preserve">......................................................                        </w:t>
      </w:r>
      <w:r w:rsidRPr="00D90A21">
        <w:rPr>
          <w:sz w:val="24"/>
          <w:szCs w:val="24"/>
        </w:rPr>
        <w:t>Signature</w:t>
      </w:r>
    </w:p>
    <w:p w:rsidR="00DC47D1" w:rsidRPr="001D1D48" w:rsidRDefault="00DC47D1" w:rsidP="00D041D1">
      <w:pPr>
        <w:spacing w:after="0"/>
        <w:ind w:left="5040" w:hanging="4680"/>
        <w:jc w:val="both"/>
        <w:rPr>
          <w:sz w:val="24"/>
          <w:szCs w:val="24"/>
        </w:rPr>
      </w:pPr>
      <w:r w:rsidRPr="0083638D">
        <w:rPr>
          <w:sz w:val="24"/>
          <w:szCs w:val="24"/>
        </w:rPr>
        <w:t xml:space="preserve">......................................................                        </w:t>
      </w:r>
      <w:r w:rsidRPr="001D1D48">
        <w:rPr>
          <w:sz w:val="24"/>
          <w:szCs w:val="24"/>
        </w:rPr>
        <w:t>Date</w:t>
      </w:r>
    </w:p>
    <w:p w:rsidR="00D041D1" w:rsidRDefault="00D041D1" w:rsidP="00D041D1">
      <w:pPr>
        <w:spacing w:after="0"/>
        <w:ind w:left="5040" w:hanging="4680"/>
        <w:jc w:val="both"/>
        <w:rPr>
          <w:sz w:val="24"/>
          <w:szCs w:val="24"/>
        </w:rPr>
      </w:pPr>
    </w:p>
    <w:p w:rsidR="00DC47D1" w:rsidRPr="0083638D" w:rsidRDefault="00DC47D1" w:rsidP="00D041D1">
      <w:pPr>
        <w:spacing w:after="0"/>
        <w:ind w:left="5040" w:hanging="4680"/>
        <w:jc w:val="both"/>
        <w:rPr>
          <w:sz w:val="24"/>
          <w:szCs w:val="24"/>
        </w:rPr>
      </w:pPr>
      <w:r w:rsidRPr="0083638D">
        <w:rPr>
          <w:sz w:val="24"/>
          <w:szCs w:val="24"/>
        </w:rPr>
        <w:t>.........................................................</w:t>
      </w:r>
      <w:r w:rsidRPr="0083638D">
        <w:rPr>
          <w:sz w:val="24"/>
          <w:szCs w:val="24"/>
        </w:rPr>
        <w:tab/>
      </w:r>
      <w:r w:rsidRPr="001D1D48">
        <w:rPr>
          <w:sz w:val="24"/>
          <w:szCs w:val="24"/>
        </w:rPr>
        <w:t>Full name and capacity</w:t>
      </w:r>
      <w:r w:rsidRPr="0083638D">
        <w:rPr>
          <w:sz w:val="24"/>
          <w:szCs w:val="24"/>
        </w:rPr>
        <w:t xml:space="preserve">  </w:t>
      </w:r>
    </w:p>
    <w:p w:rsidR="00DC47D1" w:rsidRPr="001D1D48" w:rsidRDefault="00DC47D1" w:rsidP="00D041D1">
      <w:pPr>
        <w:spacing w:after="0"/>
        <w:ind w:left="5040" w:hanging="4680"/>
        <w:jc w:val="both"/>
        <w:rPr>
          <w:sz w:val="24"/>
          <w:szCs w:val="24"/>
        </w:rPr>
      </w:pPr>
      <w:r w:rsidRPr="0083638D">
        <w:rPr>
          <w:sz w:val="24"/>
          <w:szCs w:val="24"/>
        </w:rPr>
        <w:t xml:space="preserve">......................................................                        </w:t>
      </w:r>
      <w:r w:rsidRPr="001D1D48">
        <w:rPr>
          <w:sz w:val="24"/>
          <w:szCs w:val="24"/>
        </w:rPr>
        <w:t>Signature</w:t>
      </w:r>
    </w:p>
    <w:p w:rsidR="00DC47D1" w:rsidRPr="001D1D48" w:rsidRDefault="00DC47D1" w:rsidP="00D041D1">
      <w:pPr>
        <w:spacing w:after="0"/>
        <w:ind w:left="5040" w:hanging="4680"/>
        <w:jc w:val="both"/>
        <w:rPr>
          <w:sz w:val="24"/>
          <w:szCs w:val="24"/>
        </w:rPr>
      </w:pPr>
      <w:r w:rsidRPr="0083638D">
        <w:rPr>
          <w:sz w:val="24"/>
          <w:szCs w:val="24"/>
        </w:rPr>
        <w:t xml:space="preserve">......................................................                        </w:t>
      </w:r>
      <w:r w:rsidRPr="001D1D48">
        <w:rPr>
          <w:sz w:val="24"/>
          <w:szCs w:val="24"/>
        </w:rPr>
        <w:t>Date</w:t>
      </w:r>
    </w:p>
    <w:p w:rsidR="00DC47D1" w:rsidRPr="0083638D" w:rsidRDefault="00DC47D1" w:rsidP="00D041D1">
      <w:pPr>
        <w:tabs>
          <w:tab w:val="left" w:pos="360"/>
        </w:tabs>
        <w:spacing w:after="0" w:line="360" w:lineRule="auto"/>
        <w:jc w:val="both"/>
        <w:rPr>
          <w:sz w:val="24"/>
          <w:szCs w:val="24"/>
        </w:rPr>
      </w:pPr>
    </w:p>
    <w:p w:rsidR="00DC47D1" w:rsidRPr="0083638D" w:rsidRDefault="00DC47D1" w:rsidP="00D041D1">
      <w:pPr>
        <w:spacing w:after="0"/>
        <w:ind w:left="5040" w:hanging="4680"/>
        <w:jc w:val="both"/>
        <w:rPr>
          <w:sz w:val="24"/>
          <w:szCs w:val="24"/>
        </w:rPr>
      </w:pPr>
      <w:r w:rsidRPr="0083638D">
        <w:rPr>
          <w:sz w:val="24"/>
          <w:szCs w:val="24"/>
        </w:rPr>
        <w:t>.........................................................</w:t>
      </w:r>
      <w:r w:rsidRPr="0083638D">
        <w:rPr>
          <w:sz w:val="24"/>
          <w:szCs w:val="24"/>
        </w:rPr>
        <w:tab/>
      </w:r>
      <w:r w:rsidRPr="001D1D48">
        <w:rPr>
          <w:sz w:val="24"/>
          <w:szCs w:val="24"/>
        </w:rPr>
        <w:t>Full name and capacity</w:t>
      </w:r>
      <w:r w:rsidRPr="0083638D">
        <w:rPr>
          <w:sz w:val="24"/>
          <w:szCs w:val="24"/>
        </w:rPr>
        <w:t xml:space="preserve">  </w:t>
      </w:r>
    </w:p>
    <w:p w:rsidR="00DC47D1" w:rsidRPr="001D1D48" w:rsidRDefault="00DC47D1" w:rsidP="00D041D1">
      <w:pPr>
        <w:spacing w:after="0"/>
        <w:ind w:left="5040" w:hanging="4680"/>
        <w:jc w:val="both"/>
        <w:rPr>
          <w:sz w:val="24"/>
          <w:szCs w:val="24"/>
        </w:rPr>
      </w:pPr>
      <w:r w:rsidRPr="0083638D">
        <w:rPr>
          <w:sz w:val="24"/>
          <w:szCs w:val="24"/>
        </w:rPr>
        <w:t xml:space="preserve">......................................................                        </w:t>
      </w:r>
      <w:r w:rsidRPr="001D1D48">
        <w:rPr>
          <w:sz w:val="24"/>
          <w:szCs w:val="24"/>
        </w:rPr>
        <w:t>Signature</w:t>
      </w:r>
    </w:p>
    <w:p w:rsidR="00DC47D1" w:rsidRPr="00692FB6" w:rsidRDefault="00DC47D1" w:rsidP="00D041D1">
      <w:pPr>
        <w:spacing w:after="0"/>
        <w:ind w:left="5040" w:hanging="4680"/>
        <w:jc w:val="both"/>
        <w:rPr>
          <w:sz w:val="24"/>
          <w:szCs w:val="24"/>
        </w:rPr>
      </w:pPr>
      <w:r w:rsidRPr="0083638D">
        <w:rPr>
          <w:sz w:val="24"/>
          <w:szCs w:val="24"/>
        </w:rPr>
        <w:t xml:space="preserve">......................................................                        </w:t>
      </w:r>
      <w:r w:rsidRPr="00692FB6">
        <w:rPr>
          <w:sz w:val="24"/>
          <w:szCs w:val="24"/>
        </w:rPr>
        <w:t>Date</w:t>
      </w:r>
    </w:p>
    <w:p w:rsidR="00DC47D1" w:rsidRPr="00692FB6" w:rsidRDefault="00DC47D1" w:rsidP="00D041D1">
      <w:pPr>
        <w:tabs>
          <w:tab w:val="left" w:pos="360"/>
        </w:tabs>
        <w:spacing w:after="0" w:line="360" w:lineRule="auto"/>
        <w:jc w:val="both"/>
        <w:rPr>
          <w:sz w:val="24"/>
          <w:szCs w:val="24"/>
        </w:rPr>
      </w:pPr>
    </w:p>
    <w:p w:rsidR="00DC47D1" w:rsidRPr="00692FB6" w:rsidRDefault="00DC47D1" w:rsidP="00D041D1">
      <w:pPr>
        <w:spacing w:after="0"/>
        <w:ind w:left="5040" w:hanging="4680"/>
        <w:jc w:val="both"/>
        <w:rPr>
          <w:sz w:val="24"/>
          <w:szCs w:val="24"/>
        </w:rPr>
      </w:pPr>
      <w:r w:rsidRPr="00692FB6">
        <w:rPr>
          <w:sz w:val="24"/>
          <w:szCs w:val="24"/>
        </w:rPr>
        <w:t>.........................................................</w:t>
      </w:r>
      <w:r w:rsidRPr="00692FB6">
        <w:rPr>
          <w:sz w:val="24"/>
          <w:szCs w:val="24"/>
        </w:rPr>
        <w:tab/>
        <w:t xml:space="preserve">Full name and capacity  </w:t>
      </w:r>
    </w:p>
    <w:p w:rsidR="00DC47D1" w:rsidRPr="00692FB6" w:rsidRDefault="00DC47D1" w:rsidP="00D041D1">
      <w:pPr>
        <w:spacing w:after="0"/>
        <w:ind w:left="5040" w:hanging="4680"/>
        <w:jc w:val="both"/>
        <w:rPr>
          <w:sz w:val="24"/>
          <w:szCs w:val="24"/>
        </w:rPr>
      </w:pPr>
      <w:r w:rsidRPr="00692FB6">
        <w:rPr>
          <w:sz w:val="24"/>
          <w:szCs w:val="24"/>
        </w:rPr>
        <w:t>......................................................                        Signature</w:t>
      </w:r>
    </w:p>
    <w:p w:rsidR="00DC47D1" w:rsidRPr="00692FB6" w:rsidRDefault="00DC47D1" w:rsidP="00D041D1">
      <w:pPr>
        <w:spacing w:after="0"/>
        <w:ind w:left="5040" w:hanging="4680"/>
        <w:jc w:val="both"/>
        <w:rPr>
          <w:sz w:val="24"/>
          <w:szCs w:val="24"/>
        </w:rPr>
      </w:pPr>
      <w:r w:rsidRPr="00692FB6">
        <w:rPr>
          <w:sz w:val="24"/>
          <w:szCs w:val="24"/>
        </w:rPr>
        <w:t>......................................................                        Date</w:t>
      </w:r>
    </w:p>
    <w:p w:rsidR="00704B2F" w:rsidRPr="007122A5" w:rsidRDefault="00704B2F" w:rsidP="00DC47D1">
      <w:pPr>
        <w:rPr>
          <w:rFonts w:ascii="Arial" w:eastAsia="ArialMT" w:hAnsi="Arial" w:cs="Arial"/>
          <w:sz w:val="20"/>
          <w:szCs w:val="20"/>
        </w:rPr>
      </w:pPr>
    </w:p>
    <w:p w:rsidR="006F35C8" w:rsidRPr="007122A5" w:rsidRDefault="00D525FA" w:rsidP="006F35C8">
      <w:pPr>
        <w:autoSpaceDE w:val="0"/>
        <w:autoSpaceDN w:val="0"/>
        <w:adjustRightInd w:val="0"/>
        <w:spacing w:before="200" w:after="0" w:line="240" w:lineRule="auto"/>
        <w:jc w:val="center"/>
        <w:rPr>
          <w:rFonts w:ascii="Arial" w:eastAsia="ArialMT" w:hAnsi="Arial" w:cs="Arial"/>
          <w:b/>
          <w:sz w:val="20"/>
          <w:szCs w:val="20"/>
          <w:u w:val="single"/>
        </w:rPr>
      </w:pPr>
      <w:r>
        <w:rPr>
          <w:rFonts w:ascii="Arial" w:eastAsia="ArialMT" w:hAnsi="Arial" w:cs="Arial"/>
          <w:b/>
          <w:sz w:val="20"/>
          <w:szCs w:val="20"/>
          <w:u w:val="single"/>
        </w:rPr>
        <w:t>ANNEX</w:t>
      </w:r>
      <w:r w:rsidRPr="007122A5">
        <w:rPr>
          <w:rFonts w:ascii="Arial" w:eastAsia="ArialMT" w:hAnsi="Arial" w:cs="Arial"/>
          <w:b/>
          <w:sz w:val="20"/>
          <w:szCs w:val="20"/>
          <w:u w:val="single"/>
        </w:rPr>
        <w:t xml:space="preserve"> </w:t>
      </w:r>
      <w:r w:rsidR="002B3CDB" w:rsidRPr="002B3CDB">
        <w:rPr>
          <w:rFonts w:ascii="Arial" w:eastAsia="ArialMT" w:hAnsi="Arial" w:cs="Arial"/>
          <w:b/>
          <w:sz w:val="20"/>
          <w:szCs w:val="20"/>
          <w:u w:val="single"/>
          <w:lang w:val="el-GR"/>
        </w:rPr>
        <w:t>Ι</w:t>
      </w:r>
    </w:p>
    <w:p w:rsidR="00D525FA" w:rsidRPr="007122A5" w:rsidRDefault="00D525FA" w:rsidP="006F35C8">
      <w:pPr>
        <w:autoSpaceDE w:val="0"/>
        <w:autoSpaceDN w:val="0"/>
        <w:adjustRightInd w:val="0"/>
        <w:spacing w:before="200" w:after="0" w:line="240" w:lineRule="auto"/>
        <w:jc w:val="center"/>
        <w:rPr>
          <w:rFonts w:ascii="Arial" w:eastAsia="ArialMT" w:hAnsi="Arial" w:cs="Arial"/>
          <w:b/>
          <w:sz w:val="20"/>
          <w:szCs w:val="20"/>
          <w:u w:val="single"/>
        </w:rPr>
      </w:pPr>
    </w:p>
    <w:p w:rsidR="00D525FA" w:rsidRPr="00D525FA" w:rsidRDefault="00D525FA" w:rsidP="00D525FA">
      <w:pPr>
        <w:autoSpaceDE w:val="0"/>
        <w:autoSpaceDN w:val="0"/>
        <w:adjustRightInd w:val="0"/>
        <w:spacing w:before="200" w:after="0" w:line="240" w:lineRule="auto"/>
        <w:jc w:val="center"/>
        <w:rPr>
          <w:rFonts w:ascii="Arial" w:eastAsia="ArialMT" w:hAnsi="Arial" w:cs="Arial"/>
          <w:b/>
          <w:sz w:val="20"/>
          <w:szCs w:val="20"/>
          <w:u w:val="single"/>
        </w:rPr>
      </w:pPr>
      <w:r w:rsidRPr="00D525FA">
        <w:rPr>
          <w:rFonts w:ascii="Arial" w:eastAsia="ArialMT" w:hAnsi="Arial" w:cs="Arial"/>
          <w:b/>
          <w:sz w:val="20"/>
          <w:szCs w:val="20"/>
          <w:u w:val="single"/>
        </w:rPr>
        <w:t>ACCOMPANYING DOCUMENTS AND INFORMATION OF THE APPLICATION</w:t>
      </w:r>
    </w:p>
    <w:p w:rsidR="00D525FA" w:rsidRPr="00D525FA" w:rsidRDefault="00D525FA" w:rsidP="00D525FA">
      <w:pPr>
        <w:autoSpaceDE w:val="0"/>
        <w:autoSpaceDN w:val="0"/>
        <w:adjustRightInd w:val="0"/>
        <w:spacing w:before="200" w:after="0" w:line="240" w:lineRule="auto"/>
        <w:jc w:val="center"/>
        <w:rPr>
          <w:rFonts w:ascii="Arial" w:eastAsia="ArialMT" w:hAnsi="Arial" w:cs="Arial"/>
          <w:b/>
          <w:sz w:val="20"/>
          <w:szCs w:val="20"/>
          <w:u w:val="single"/>
        </w:rPr>
      </w:pPr>
    </w:p>
    <w:p w:rsidR="00704B2F" w:rsidRPr="00D525FA" w:rsidRDefault="00704B2F" w:rsidP="006F35C8">
      <w:pPr>
        <w:autoSpaceDE w:val="0"/>
        <w:autoSpaceDN w:val="0"/>
        <w:adjustRightInd w:val="0"/>
        <w:spacing w:before="200" w:after="0" w:line="240" w:lineRule="auto"/>
        <w:jc w:val="both"/>
        <w:rPr>
          <w:rFonts w:ascii="Arial" w:eastAsia="ArialMT" w:hAnsi="Arial" w:cs="Arial"/>
          <w:sz w:val="20"/>
          <w:szCs w:val="20"/>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4785"/>
        <w:gridCol w:w="1451"/>
        <w:gridCol w:w="1853"/>
      </w:tblGrid>
      <w:tr w:rsidR="00F66919" w:rsidTr="005C0D6C">
        <w:trPr>
          <w:trHeight w:val="763"/>
        </w:trPr>
        <w:tc>
          <w:tcPr>
            <w:tcW w:w="1749" w:type="dxa"/>
          </w:tcPr>
          <w:p w:rsidR="00F66919" w:rsidRPr="007122A5" w:rsidRDefault="007122A5" w:rsidP="00F66919">
            <w:pPr>
              <w:autoSpaceDE w:val="0"/>
              <w:autoSpaceDN w:val="0"/>
              <w:adjustRightInd w:val="0"/>
              <w:spacing w:before="200" w:after="0" w:line="240" w:lineRule="auto"/>
              <w:ind w:left="438"/>
              <w:jc w:val="both"/>
              <w:rPr>
                <w:rFonts w:ascii="Arial" w:eastAsia="ArialMT" w:hAnsi="Arial" w:cs="Arial"/>
                <w:sz w:val="20"/>
                <w:szCs w:val="20"/>
              </w:rPr>
            </w:pPr>
            <w:r>
              <w:rPr>
                <w:rFonts w:ascii="Arial" w:eastAsia="Calibri" w:hAnsi="Arial" w:cs="Arial"/>
                <w:b/>
                <w:iCs/>
                <w:sz w:val="20"/>
                <w:szCs w:val="20"/>
              </w:rPr>
              <w:t>Annex</w:t>
            </w:r>
          </w:p>
          <w:p w:rsidR="00F66919" w:rsidRDefault="00F66919" w:rsidP="00F66919">
            <w:pPr>
              <w:autoSpaceDE w:val="0"/>
              <w:autoSpaceDN w:val="0"/>
              <w:adjustRightInd w:val="0"/>
              <w:spacing w:before="200" w:after="0" w:line="240" w:lineRule="auto"/>
              <w:ind w:left="438"/>
              <w:jc w:val="both"/>
              <w:rPr>
                <w:rFonts w:ascii="Arial" w:eastAsia="ArialMT" w:hAnsi="Arial" w:cs="Arial"/>
                <w:sz w:val="20"/>
                <w:szCs w:val="20"/>
                <w:lang w:val="el-GR"/>
              </w:rPr>
            </w:pPr>
          </w:p>
        </w:tc>
        <w:tc>
          <w:tcPr>
            <w:tcW w:w="4785" w:type="dxa"/>
          </w:tcPr>
          <w:p w:rsidR="00F66919" w:rsidRPr="00DC47D1" w:rsidRDefault="00F66919">
            <w:pPr>
              <w:spacing w:after="0" w:line="240" w:lineRule="auto"/>
              <w:rPr>
                <w:rFonts w:ascii="Arial" w:eastAsia="ArialMT" w:hAnsi="Arial" w:cs="Arial"/>
                <w:sz w:val="20"/>
                <w:szCs w:val="20"/>
              </w:rPr>
            </w:pPr>
          </w:p>
          <w:p w:rsidR="00F66919" w:rsidRPr="00DC47D1" w:rsidRDefault="00DC47D1" w:rsidP="00DC47D1">
            <w:pPr>
              <w:spacing w:after="0" w:line="240" w:lineRule="auto"/>
              <w:jc w:val="center"/>
              <w:rPr>
                <w:rFonts w:ascii="Arial" w:eastAsia="ArialMT" w:hAnsi="Arial" w:cs="Arial"/>
                <w:sz w:val="20"/>
                <w:szCs w:val="20"/>
              </w:rPr>
            </w:pPr>
            <w:r>
              <w:rPr>
                <w:rFonts w:ascii="Arial" w:eastAsia="Calibri" w:hAnsi="Arial" w:cs="Arial"/>
                <w:b/>
                <w:iCs/>
                <w:sz w:val="20"/>
                <w:szCs w:val="20"/>
              </w:rPr>
              <w:t>Accompanied documents and information of the application</w:t>
            </w:r>
          </w:p>
          <w:p w:rsidR="00F66919" w:rsidRPr="00DC47D1" w:rsidRDefault="00F66919" w:rsidP="00F66919">
            <w:pPr>
              <w:autoSpaceDE w:val="0"/>
              <w:autoSpaceDN w:val="0"/>
              <w:adjustRightInd w:val="0"/>
              <w:spacing w:before="200" w:after="0" w:line="240" w:lineRule="auto"/>
              <w:jc w:val="both"/>
              <w:rPr>
                <w:rFonts w:ascii="Arial" w:eastAsia="ArialMT" w:hAnsi="Arial" w:cs="Arial"/>
                <w:sz w:val="20"/>
                <w:szCs w:val="20"/>
              </w:rPr>
            </w:pPr>
          </w:p>
        </w:tc>
        <w:tc>
          <w:tcPr>
            <w:tcW w:w="1451" w:type="dxa"/>
          </w:tcPr>
          <w:p w:rsidR="00E0167A" w:rsidRPr="00DC47D1" w:rsidRDefault="00DC47D1" w:rsidP="00E0167A">
            <w:pPr>
              <w:spacing w:after="0" w:line="240" w:lineRule="auto"/>
              <w:jc w:val="center"/>
              <w:rPr>
                <w:rFonts w:ascii="Arial" w:eastAsia="Calibri" w:hAnsi="Arial" w:cs="Arial"/>
                <w:b/>
                <w:sz w:val="20"/>
                <w:szCs w:val="20"/>
              </w:rPr>
            </w:pPr>
            <w:r>
              <w:rPr>
                <w:rFonts w:ascii="Arial" w:eastAsia="Calibri" w:hAnsi="Arial" w:cs="Arial"/>
                <w:b/>
                <w:sz w:val="20"/>
                <w:szCs w:val="20"/>
              </w:rPr>
              <w:t>Submitted</w:t>
            </w:r>
            <w:r w:rsidR="00E0167A" w:rsidRPr="00DC47D1">
              <w:rPr>
                <w:rFonts w:ascii="Arial" w:eastAsia="Calibri" w:hAnsi="Arial" w:cs="Arial"/>
                <w:b/>
                <w:sz w:val="20"/>
                <w:szCs w:val="20"/>
              </w:rPr>
              <w:t xml:space="preserve"> (√)</w:t>
            </w:r>
          </w:p>
          <w:p w:rsidR="00F66919" w:rsidRPr="00DC47D1" w:rsidRDefault="00DC47D1" w:rsidP="00DC47D1">
            <w:pPr>
              <w:autoSpaceDE w:val="0"/>
              <w:autoSpaceDN w:val="0"/>
              <w:adjustRightInd w:val="0"/>
              <w:spacing w:before="200" w:after="0" w:line="240" w:lineRule="auto"/>
              <w:jc w:val="center"/>
              <w:rPr>
                <w:rFonts w:ascii="Arial" w:eastAsia="ArialMT" w:hAnsi="Arial" w:cs="Arial"/>
                <w:sz w:val="20"/>
                <w:szCs w:val="20"/>
              </w:rPr>
            </w:pPr>
            <w:r>
              <w:rPr>
                <w:rFonts w:ascii="Arial" w:eastAsia="Calibri" w:hAnsi="Arial" w:cs="Arial"/>
                <w:b/>
                <w:sz w:val="20"/>
                <w:szCs w:val="20"/>
              </w:rPr>
              <w:t>Non Applicable</w:t>
            </w:r>
            <w:r w:rsidR="00E0167A" w:rsidRPr="00DC47D1">
              <w:rPr>
                <w:rFonts w:ascii="Arial" w:eastAsia="Calibri" w:hAnsi="Arial" w:cs="Arial"/>
                <w:b/>
                <w:sz w:val="20"/>
                <w:szCs w:val="20"/>
              </w:rPr>
              <w:t xml:space="preserve"> (</w:t>
            </w:r>
            <w:r>
              <w:rPr>
                <w:rFonts w:ascii="Arial" w:eastAsia="Calibri" w:hAnsi="Arial" w:cs="Arial"/>
                <w:b/>
                <w:sz w:val="20"/>
                <w:szCs w:val="20"/>
              </w:rPr>
              <w:t>N</w:t>
            </w:r>
            <w:r w:rsidR="00E0167A" w:rsidRPr="00DC47D1">
              <w:rPr>
                <w:rFonts w:ascii="Arial" w:eastAsia="Calibri" w:hAnsi="Arial" w:cs="Arial"/>
                <w:b/>
                <w:sz w:val="20"/>
                <w:szCs w:val="20"/>
              </w:rPr>
              <w:t>/</w:t>
            </w:r>
            <w:r>
              <w:rPr>
                <w:rFonts w:ascii="Arial" w:eastAsia="Calibri" w:hAnsi="Arial" w:cs="Arial"/>
                <w:b/>
                <w:sz w:val="20"/>
                <w:szCs w:val="20"/>
              </w:rPr>
              <w:t>A</w:t>
            </w:r>
            <w:r w:rsidR="00E0167A" w:rsidRPr="00DC47D1">
              <w:rPr>
                <w:rFonts w:ascii="Arial" w:eastAsia="Calibri" w:hAnsi="Arial" w:cs="Arial"/>
                <w:b/>
                <w:sz w:val="20"/>
                <w:szCs w:val="20"/>
              </w:rPr>
              <w:t>)</w:t>
            </w:r>
          </w:p>
        </w:tc>
        <w:tc>
          <w:tcPr>
            <w:tcW w:w="1853" w:type="dxa"/>
          </w:tcPr>
          <w:p w:rsidR="00F66919" w:rsidRPr="00DC47D1" w:rsidRDefault="00DC47D1" w:rsidP="00E0167A">
            <w:pPr>
              <w:spacing w:after="0" w:line="240" w:lineRule="auto"/>
              <w:jc w:val="center"/>
              <w:rPr>
                <w:rFonts w:ascii="Arial" w:eastAsia="ArialMT" w:hAnsi="Arial" w:cs="Arial"/>
                <w:sz w:val="20"/>
                <w:szCs w:val="20"/>
              </w:rPr>
            </w:pPr>
            <w:r>
              <w:rPr>
                <w:rFonts w:ascii="Arial" w:eastAsia="Calibri" w:hAnsi="Arial" w:cs="Arial"/>
                <w:b/>
                <w:sz w:val="20"/>
                <w:szCs w:val="20"/>
              </w:rPr>
              <w:t>For official use only</w:t>
            </w:r>
          </w:p>
        </w:tc>
      </w:tr>
      <w:tr w:rsidR="00E0167A" w:rsidRPr="00715538" w:rsidTr="00715538">
        <w:trPr>
          <w:trHeight w:val="4048"/>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1</w:t>
            </w:r>
          </w:p>
        </w:tc>
        <w:tc>
          <w:tcPr>
            <w:tcW w:w="4785" w:type="dxa"/>
          </w:tcPr>
          <w:p w:rsidR="00715538" w:rsidRPr="008E0456" w:rsidRDefault="00715538" w:rsidP="00715538">
            <w:pPr>
              <w:autoSpaceDE w:val="0"/>
              <w:autoSpaceDN w:val="0"/>
              <w:adjustRightInd w:val="0"/>
              <w:spacing w:before="200" w:after="0" w:line="240" w:lineRule="auto"/>
              <w:jc w:val="both"/>
              <w:rPr>
                <w:rFonts w:ascii="Arial" w:eastAsia="ArialMT" w:hAnsi="Arial" w:cs="Arial"/>
                <w:sz w:val="20"/>
                <w:szCs w:val="20"/>
                <w:lang w:val="en-GB"/>
              </w:rPr>
            </w:pPr>
            <w:r w:rsidRPr="008E0456">
              <w:rPr>
                <w:rFonts w:ascii="Arial" w:eastAsia="ArialMT" w:hAnsi="Arial" w:cs="Arial"/>
                <w:sz w:val="20"/>
                <w:szCs w:val="20"/>
                <w:lang w:val="en-GB"/>
              </w:rPr>
              <w:t xml:space="preserve">Recent </w:t>
            </w:r>
            <w:r w:rsidRPr="008E0456">
              <w:rPr>
                <w:rFonts w:ascii="Arial" w:hAnsi="Arial" w:cs="Arial"/>
                <w:sz w:val="20"/>
                <w:szCs w:val="20"/>
                <w:lang w:val="en-GB"/>
              </w:rPr>
              <w:t xml:space="preserve">attestation by the competent supervisory authority in the state of domicile of the </w:t>
            </w:r>
            <w:r w:rsidRPr="008E0456">
              <w:rPr>
                <w:rFonts w:ascii="Arial" w:hAnsi="Arial" w:cs="Arial"/>
                <w:sz w:val="20"/>
                <w:szCs w:val="20"/>
              </w:rPr>
              <w:t>undertaking for collective investment</w:t>
            </w:r>
            <w:r w:rsidRPr="008E0456">
              <w:rPr>
                <w:rFonts w:ascii="Arial" w:hAnsi="Arial" w:cs="Arial"/>
                <w:sz w:val="20"/>
                <w:szCs w:val="20"/>
                <w:lang w:val="en-GB"/>
              </w:rPr>
              <w:t xml:space="preserve">, confirming that the said undertaking:  </w:t>
            </w:r>
          </w:p>
          <w:p w:rsidR="00715538" w:rsidRPr="008E0456" w:rsidRDefault="00715538" w:rsidP="00715538">
            <w:pPr>
              <w:autoSpaceDE w:val="0"/>
              <w:autoSpaceDN w:val="0"/>
              <w:adjustRightInd w:val="0"/>
              <w:spacing w:after="0" w:line="240" w:lineRule="auto"/>
              <w:jc w:val="both"/>
              <w:rPr>
                <w:rFonts w:ascii="Arial" w:eastAsia="ArialMT" w:hAnsi="Arial" w:cs="Arial"/>
                <w:sz w:val="20"/>
                <w:szCs w:val="20"/>
                <w:lang w:val="en-GB"/>
              </w:rPr>
            </w:pPr>
          </w:p>
          <w:p w:rsidR="00715538" w:rsidRPr="008E0456" w:rsidRDefault="00715538" w:rsidP="00715538">
            <w:pPr>
              <w:pStyle w:val="ListParagraph"/>
              <w:numPr>
                <w:ilvl w:val="0"/>
                <w:numId w:val="4"/>
              </w:numPr>
              <w:autoSpaceDE w:val="0"/>
              <w:autoSpaceDN w:val="0"/>
              <w:adjustRightInd w:val="0"/>
              <w:spacing w:after="0" w:line="240" w:lineRule="auto"/>
              <w:jc w:val="both"/>
              <w:rPr>
                <w:rFonts w:ascii="Arial" w:eastAsia="ArialMT" w:hAnsi="Arial" w:cs="Arial"/>
                <w:sz w:val="20"/>
                <w:szCs w:val="20"/>
                <w:lang w:val="en-GB"/>
              </w:rPr>
            </w:pPr>
            <w:r w:rsidRPr="008E0456">
              <w:rPr>
                <w:rFonts w:ascii="Arial" w:eastAsia="ArialMT" w:hAnsi="Arial" w:cs="Arial"/>
                <w:sz w:val="20"/>
                <w:szCs w:val="20"/>
                <w:lang w:val="en-GB"/>
              </w:rPr>
              <w:t xml:space="preserve">has lawfully incorporated and operates </w:t>
            </w:r>
            <w:r w:rsidRPr="008E0456">
              <w:rPr>
                <w:rFonts w:ascii="Arial" w:hAnsi="Arial" w:cs="Arial"/>
                <w:sz w:val="20"/>
                <w:szCs w:val="20"/>
                <w:lang w:val="en-GB"/>
              </w:rPr>
              <w:t>in accordance with the provisions of the relevant legislation in its state of domicile (reference to the Legal framework),</w:t>
            </w:r>
          </w:p>
          <w:p w:rsidR="00715538" w:rsidRPr="008E0456" w:rsidRDefault="00715538" w:rsidP="00715538">
            <w:pPr>
              <w:pStyle w:val="ListParagraph"/>
              <w:numPr>
                <w:ilvl w:val="0"/>
                <w:numId w:val="4"/>
              </w:numPr>
              <w:autoSpaceDE w:val="0"/>
              <w:autoSpaceDN w:val="0"/>
              <w:adjustRightInd w:val="0"/>
              <w:spacing w:after="0" w:line="240" w:lineRule="auto"/>
              <w:jc w:val="both"/>
              <w:rPr>
                <w:rFonts w:ascii="Arial" w:eastAsia="ArialMT" w:hAnsi="Arial" w:cs="Arial"/>
                <w:sz w:val="20"/>
                <w:szCs w:val="20"/>
                <w:lang w:val="en-GB"/>
              </w:rPr>
            </w:pPr>
            <w:r w:rsidRPr="008E0456">
              <w:rPr>
                <w:rFonts w:ascii="Arial" w:hAnsi="Arial" w:cs="Arial"/>
                <w:sz w:val="20"/>
                <w:szCs w:val="20"/>
                <w:lang w:val="en-GB"/>
              </w:rPr>
              <w:t xml:space="preserve">is supervised by the said competent supervisory authority, and </w:t>
            </w:r>
          </w:p>
          <w:p w:rsidR="00E0167A" w:rsidRPr="00715538" w:rsidRDefault="00715538" w:rsidP="00715538">
            <w:pPr>
              <w:pStyle w:val="ListParagraph"/>
              <w:numPr>
                <w:ilvl w:val="0"/>
                <w:numId w:val="4"/>
              </w:numPr>
              <w:autoSpaceDE w:val="0"/>
              <w:autoSpaceDN w:val="0"/>
              <w:adjustRightInd w:val="0"/>
              <w:spacing w:after="0" w:line="240" w:lineRule="auto"/>
              <w:jc w:val="both"/>
              <w:rPr>
                <w:rFonts w:ascii="Arial" w:eastAsia="ArialMT" w:hAnsi="Arial" w:cs="Arial"/>
                <w:sz w:val="20"/>
                <w:szCs w:val="20"/>
                <w:lang w:val="en-GB"/>
              </w:rPr>
            </w:pPr>
            <w:r w:rsidRPr="008E0456">
              <w:rPr>
                <w:rFonts w:ascii="Arial" w:hAnsi="Arial" w:cs="Arial"/>
                <w:sz w:val="20"/>
                <w:szCs w:val="20"/>
                <w:lang w:val="en-GB"/>
              </w:rPr>
              <w:t xml:space="preserve">is subject to continuous and </w:t>
            </w:r>
            <w:r w:rsidRPr="008E0456">
              <w:rPr>
                <w:rFonts w:ascii="Arial" w:hAnsi="Arial" w:cs="Arial"/>
                <w:sz w:val="20"/>
                <w:szCs w:val="20"/>
              </w:rPr>
              <w:t xml:space="preserve">prudential Supervision in the home state, in accordance with the legislation in force, </w:t>
            </w:r>
            <w:r w:rsidRPr="008E0456">
              <w:rPr>
                <w:rFonts w:ascii="Arial" w:hAnsi="Arial" w:cs="Arial"/>
                <w:sz w:val="20"/>
                <w:szCs w:val="20"/>
                <w:lang w:val="en-GB"/>
              </w:rPr>
              <w:t>for</w:t>
            </w:r>
            <w:r w:rsidRPr="008E0456">
              <w:rPr>
                <w:rFonts w:ascii="Arial" w:hAnsi="Arial" w:cs="Arial"/>
                <w:sz w:val="20"/>
                <w:szCs w:val="20"/>
              </w:rPr>
              <w:t xml:space="preserve"> </w:t>
            </w:r>
            <w:r w:rsidRPr="008E0456">
              <w:rPr>
                <w:rFonts w:ascii="Arial" w:hAnsi="Arial" w:cs="Arial"/>
                <w:sz w:val="20"/>
                <w:szCs w:val="20"/>
                <w:lang w:val="en-GB"/>
              </w:rPr>
              <w:t>the</w:t>
            </w:r>
            <w:r w:rsidRPr="008E0456">
              <w:rPr>
                <w:rFonts w:ascii="Arial" w:hAnsi="Arial" w:cs="Arial"/>
                <w:sz w:val="20"/>
                <w:szCs w:val="20"/>
              </w:rPr>
              <w:t xml:space="preserve"> </w:t>
            </w:r>
            <w:r w:rsidRPr="008E0456">
              <w:rPr>
                <w:rFonts w:ascii="Arial" w:hAnsi="Arial" w:cs="Arial"/>
                <w:sz w:val="20"/>
                <w:szCs w:val="20"/>
                <w:lang w:val="en-GB"/>
              </w:rPr>
              <w:t>purposes</w:t>
            </w:r>
            <w:r w:rsidRPr="008E0456">
              <w:rPr>
                <w:rFonts w:ascii="Arial" w:hAnsi="Arial" w:cs="Arial"/>
                <w:sz w:val="20"/>
                <w:szCs w:val="20"/>
              </w:rPr>
              <w:t xml:space="preserve"> </w:t>
            </w:r>
            <w:r w:rsidRPr="008E0456">
              <w:rPr>
                <w:rFonts w:ascii="Arial" w:hAnsi="Arial" w:cs="Arial"/>
                <w:sz w:val="20"/>
                <w:szCs w:val="20"/>
                <w:lang w:val="en-GB"/>
              </w:rPr>
              <w:t>of</w:t>
            </w:r>
            <w:r w:rsidRPr="008E0456">
              <w:rPr>
                <w:rFonts w:ascii="Arial" w:hAnsi="Arial" w:cs="Arial"/>
                <w:sz w:val="20"/>
                <w:szCs w:val="20"/>
              </w:rPr>
              <w:t xml:space="preserve"> </w:t>
            </w:r>
            <w:r w:rsidRPr="008E0456">
              <w:rPr>
                <w:rFonts w:ascii="Arial" w:hAnsi="Arial" w:cs="Arial"/>
                <w:sz w:val="20"/>
                <w:szCs w:val="20"/>
                <w:lang w:val="en-GB"/>
              </w:rPr>
              <w:t>protecting</w:t>
            </w:r>
            <w:r w:rsidRPr="008E0456">
              <w:rPr>
                <w:rFonts w:ascii="Arial" w:hAnsi="Arial" w:cs="Arial"/>
                <w:sz w:val="20"/>
                <w:szCs w:val="20"/>
              </w:rPr>
              <w:t xml:space="preserve"> </w:t>
            </w:r>
            <w:r w:rsidRPr="008E0456">
              <w:rPr>
                <w:rFonts w:ascii="Arial" w:hAnsi="Arial" w:cs="Arial"/>
                <w:sz w:val="20"/>
                <w:szCs w:val="20"/>
                <w:lang w:val="en-GB"/>
              </w:rPr>
              <w:t>the</w:t>
            </w:r>
            <w:r w:rsidRPr="008E0456">
              <w:rPr>
                <w:rFonts w:ascii="Arial" w:hAnsi="Arial" w:cs="Arial"/>
                <w:sz w:val="20"/>
                <w:szCs w:val="20"/>
              </w:rPr>
              <w:t xml:space="preserve"> </w:t>
            </w:r>
            <w:r w:rsidRPr="008E0456">
              <w:rPr>
                <w:rFonts w:ascii="Arial" w:hAnsi="Arial" w:cs="Arial"/>
                <w:sz w:val="20"/>
                <w:szCs w:val="20"/>
                <w:lang w:val="en-GB"/>
              </w:rPr>
              <w:t>investors</w:t>
            </w:r>
            <w:r w:rsidRPr="008E0456">
              <w:rPr>
                <w:rFonts w:ascii="Arial" w:hAnsi="Arial" w:cs="Arial"/>
                <w:sz w:val="20"/>
                <w:szCs w:val="20"/>
              </w:rPr>
              <w:t>;</w:t>
            </w:r>
          </w:p>
          <w:p w:rsidR="00715538" w:rsidRDefault="00715538" w:rsidP="00715538">
            <w:pPr>
              <w:autoSpaceDE w:val="0"/>
              <w:autoSpaceDN w:val="0"/>
              <w:adjustRightInd w:val="0"/>
              <w:spacing w:after="0" w:line="240" w:lineRule="auto"/>
              <w:jc w:val="both"/>
              <w:rPr>
                <w:rFonts w:ascii="Arial" w:eastAsia="ArialMT" w:hAnsi="Arial" w:cs="Arial"/>
                <w:sz w:val="20"/>
                <w:szCs w:val="20"/>
                <w:lang w:val="en-GB"/>
              </w:rPr>
            </w:pPr>
          </w:p>
          <w:p w:rsidR="00715538" w:rsidRPr="00715538" w:rsidRDefault="00715538" w:rsidP="00D041D1">
            <w:pPr>
              <w:autoSpaceDE w:val="0"/>
              <w:autoSpaceDN w:val="0"/>
              <w:adjustRightInd w:val="0"/>
              <w:spacing w:before="200" w:after="0" w:line="240" w:lineRule="auto"/>
              <w:jc w:val="both"/>
              <w:rPr>
                <w:rFonts w:ascii="Arial" w:eastAsia="ArialMT" w:hAnsi="Arial" w:cs="Arial"/>
                <w:sz w:val="20"/>
                <w:szCs w:val="20"/>
                <w:lang w:val="en-GB"/>
              </w:rPr>
            </w:pPr>
            <w:r w:rsidRPr="008E0456">
              <w:rPr>
                <w:rFonts w:ascii="Arial" w:hAnsi="Arial" w:cs="Arial"/>
                <w:sz w:val="20"/>
                <w:szCs w:val="20"/>
                <w:lang w:val="en-GB"/>
              </w:rPr>
              <w:t xml:space="preserve">In the case the </w:t>
            </w:r>
            <w:r w:rsidRPr="008E0456">
              <w:rPr>
                <w:rFonts w:ascii="Arial" w:hAnsi="Arial" w:cs="Arial"/>
                <w:sz w:val="20"/>
                <w:szCs w:val="20"/>
              </w:rPr>
              <w:t>undertaking for collective investment is comprised by several investment compartments</w:t>
            </w:r>
            <w:r w:rsidRPr="008E0456">
              <w:rPr>
                <w:rFonts w:ascii="Arial" w:eastAsia="ArialMT" w:hAnsi="Arial" w:cs="Arial"/>
                <w:sz w:val="20"/>
                <w:szCs w:val="20"/>
                <w:lang w:val="en-GB"/>
              </w:rPr>
              <w:t xml:space="preserve"> (</w:t>
            </w:r>
            <w:r w:rsidRPr="008E0456">
              <w:rPr>
                <w:rFonts w:ascii="Arial" w:eastAsia="ArialMT" w:hAnsi="Arial" w:cs="Arial"/>
                <w:sz w:val="20"/>
                <w:szCs w:val="20"/>
              </w:rPr>
              <w:t>umbrella scheme</w:t>
            </w:r>
            <w:r w:rsidRPr="008E0456">
              <w:rPr>
                <w:rFonts w:ascii="Arial" w:eastAsia="ArialMT" w:hAnsi="Arial" w:cs="Arial"/>
                <w:sz w:val="20"/>
                <w:szCs w:val="20"/>
                <w:lang w:val="en-GB"/>
              </w:rPr>
              <w:t>), the said attestation must relate to each of the investment compartment, the units of which are to be marketed in the Republic of Cyprus.</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r>
      <w:tr w:rsidR="00E0167A" w:rsidRPr="00715538" w:rsidTr="005C0D6C">
        <w:trPr>
          <w:trHeight w:val="213"/>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2</w:t>
            </w:r>
          </w:p>
        </w:tc>
        <w:tc>
          <w:tcPr>
            <w:tcW w:w="4785" w:type="dxa"/>
          </w:tcPr>
          <w:p w:rsidR="005C0D6C" w:rsidRPr="00715538" w:rsidRDefault="00715538" w:rsidP="00715538">
            <w:pPr>
              <w:autoSpaceDE w:val="0"/>
              <w:autoSpaceDN w:val="0"/>
              <w:adjustRightInd w:val="0"/>
              <w:spacing w:before="200" w:after="0" w:line="240" w:lineRule="auto"/>
              <w:jc w:val="both"/>
              <w:rPr>
                <w:rFonts w:ascii="Arial" w:eastAsia="ArialMT" w:hAnsi="Arial" w:cs="Arial"/>
                <w:sz w:val="20"/>
                <w:szCs w:val="20"/>
                <w:lang w:val="en-GB"/>
              </w:rPr>
            </w:pPr>
            <w:r w:rsidRPr="008E0456">
              <w:rPr>
                <w:rFonts w:ascii="Arial" w:eastAsia="ArialMT" w:hAnsi="Arial" w:cs="Arial"/>
                <w:sz w:val="20"/>
                <w:szCs w:val="20"/>
                <w:lang w:val="en-GB"/>
              </w:rPr>
              <w:t xml:space="preserve">The Fund Rules or the </w:t>
            </w:r>
            <w:r w:rsidRPr="008E0456">
              <w:rPr>
                <w:rFonts w:ascii="Arial" w:hAnsi="Arial" w:cs="Arial"/>
                <w:sz w:val="20"/>
                <w:szCs w:val="20"/>
                <w:lang w:val="en-GB"/>
              </w:rPr>
              <w:t xml:space="preserve">Instruments of incorporation </w:t>
            </w:r>
            <w:r w:rsidRPr="008E0456">
              <w:rPr>
                <w:rFonts w:ascii="Arial" w:hAnsi="Arial" w:cs="Arial"/>
                <w:sz w:val="20"/>
                <w:szCs w:val="20"/>
              </w:rPr>
              <w:t xml:space="preserve">of the undertaking for collective investment, depending on the type of the undertaking. </w:t>
            </w:r>
            <w:r w:rsidRPr="008E0456">
              <w:rPr>
                <w:rFonts w:ascii="Arial" w:eastAsia="ArialMT" w:hAnsi="Arial" w:cs="Arial"/>
                <w:sz w:val="20"/>
                <w:szCs w:val="20"/>
                <w:lang w:val="en-GB"/>
              </w:rPr>
              <w:t xml:space="preserve">The said document must be the latest version and must be approved by the </w:t>
            </w:r>
            <w:r w:rsidRPr="008E0456">
              <w:rPr>
                <w:rFonts w:ascii="Arial" w:hAnsi="Arial" w:cs="Arial"/>
                <w:sz w:val="20"/>
                <w:szCs w:val="20"/>
                <w:lang w:val="en-GB"/>
              </w:rPr>
              <w:t>competent supervisory authority, with relevant certification.</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r>
      <w:tr w:rsidR="00E0167A" w:rsidRPr="00715538" w:rsidTr="005C0D6C">
        <w:trPr>
          <w:trHeight w:val="225"/>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3</w:t>
            </w:r>
          </w:p>
        </w:tc>
        <w:tc>
          <w:tcPr>
            <w:tcW w:w="4785" w:type="dxa"/>
          </w:tcPr>
          <w:p w:rsidR="007122A5" w:rsidRPr="007122A5" w:rsidRDefault="00715538" w:rsidP="00715538">
            <w:pPr>
              <w:autoSpaceDE w:val="0"/>
              <w:autoSpaceDN w:val="0"/>
              <w:adjustRightInd w:val="0"/>
              <w:spacing w:before="200" w:after="0" w:line="240" w:lineRule="auto"/>
              <w:jc w:val="both"/>
              <w:rPr>
                <w:rFonts w:ascii="Arial" w:hAnsi="Arial" w:cs="Arial"/>
                <w:sz w:val="20"/>
                <w:szCs w:val="20"/>
                <w:lang w:val="en-GB"/>
              </w:rPr>
            </w:pPr>
            <w:r w:rsidRPr="008E0456">
              <w:rPr>
                <w:rFonts w:ascii="Arial" w:eastAsia="ArialMT" w:hAnsi="Arial" w:cs="Arial"/>
                <w:sz w:val="20"/>
                <w:szCs w:val="20"/>
                <w:lang w:val="en-GB"/>
              </w:rPr>
              <w:t xml:space="preserve">The prospectus </w:t>
            </w:r>
            <w:r w:rsidRPr="008E0456">
              <w:rPr>
                <w:rFonts w:ascii="Arial" w:hAnsi="Arial" w:cs="Arial"/>
                <w:sz w:val="20"/>
                <w:szCs w:val="20"/>
              </w:rPr>
              <w:t xml:space="preserve">of the undertaking for collective investment which </w:t>
            </w:r>
            <w:r w:rsidRPr="008E0456">
              <w:rPr>
                <w:rFonts w:ascii="Arial" w:eastAsia="ArialMT" w:hAnsi="Arial" w:cs="Arial"/>
                <w:sz w:val="20"/>
                <w:szCs w:val="20"/>
                <w:lang w:val="en-GB"/>
              </w:rPr>
              <w:t xml:space="preserve">must be the latest version and as this may be approved by </w:t>
            </w:r>
            <w:r w:rsidRPr="008E0456">
              <w:rPr>
                <w:rFonts w:ascii="Arial" w:hAnsi="Arial" w:cs="Arial"/>
                <w:sz w:val="20"/>
                <w:szCs w:val="20"/>
                <w:lang w:val="en-GB"/>
              </w:rPr>
              <w:t>competent supervisory authority</w:t>
            </w:r>
            <w:r w:rsidR="007122A5">
              <w:rPr>
                <w:rFonts w:ascii="Arial" w:hAnsi="Arial" w:cs="Arial"/>
                <w:sz w:val="20"/>
                <w:szCs w:val="20"/>
                <w:lang w:val="en-GB"/>
              </w:rPr>
              <w:t>.</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r>
      <w:tr w:rsidR="00E0167A" w:rsidRPr="00715538" w:rsidTr="005C0D6C">
        <w:trPr>
          <w:trHeight w:val="204"/>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4</w:t>
            </w:r>
          </w:p>
        </w:tc>
        <w:tc>
          <w:tcPr>
            <w:tcW w:w="4785" w:type="dxa"/>
          </w:tcPr>
          <w:p w:rsidR="00E0167A" w:rsidRPr="00715538" w:rsidRDefault="00715538" w:rsidP="00715538">
            <w:pPr>
              <w:autoSpaceDE w:val="0"/>
              <w:autoSpaceDN w:val="0"/>
              <w:adjustRightInd w:val="0"/>
              <w:spacing w:before="200" w:after="0" w:line="240" w:lineRule="auto"/>
              <w:jc w:val="both"/>
              <w:rPr>
                <w:rFonts w:ascii="Arial" w:eastAsia="ArialMT" w:hAnsi="Arial" w:cs="Arial"/>
                <w:sz w:val="20"/>
                <w:szCs w:val="20"/>
                <w:lang w:val="en-GB"/>
              </w:rPr>
            </w:pPr>
            <w:r w:rsidRPr="008E0456">
              <w:rPr>
                <w:rFonts w:ascii="Arial" w:eastAsia="ArialMT" w:hAnsi="Arial" w:cs="Arial"/>
                <w:sz w:val="20"/>
                <w:szCs w:val="20"/>
                <w:lang w:val="en-GB"/>
              </w:rPr>
              <w:t xml:space="preserve">The Key Investor Document or other equivalent document </w:t>
            </w:r>
            <w:r w:rsidRPr="008E0456">
              <w:rPr>
                <w:rFonts w:ascii="Arial" w:hAnsi="Arial" w:cs="Arial"/>
                <w:sz w:val="20"/>
                <w:szCs w:val="20"/>
              </w:rPr>
              <w:t xml:space="preserve">which </w:t>
            </w:r>
            <w:r w:rsidRPr="008E0456">
              <w:rPr>
                <w:rFonts w:ascii="Arial" w:eastAsia="ArialMT" w:hAnsi="Arial" w:cs="Arial"/>
                <w:sz w:val="20"/>
                <w:szCs w:val="20"/>
                <w:lang w:val="en-GB"/>
              </w:rPr>
              <w:t xml:space="preserve">must be the latest versions and as these may be approved by </w:t>
            </w:r>
            <w:r w:rsidRPr="008E0456">
              <w:rPr>
                <w:rFonts w:ascii="Arial" w:hAnsi="Arial" w:cs="Arial"/>
                <w:sz w:val="20"/>
                <w:szCs w:val="20"/>
                <w:lang w:val="en-GB"/>
              </w:rPr>
              <w:t>competent supervisory authority</w:t>
            </w:r>
            <w:r>
              <w:rPr>
                <w:rFonts w:ascii="Arial" w:hAnsi="Arial" w:cs="Arial"/>
                <w:sz w:val="20"/>
                <w:szCs w:val="20"/>
                <w:lang w:val="en-GB"/>
              </w:rPr>
              <w:t>.</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r>
      <w:tr w:rsidR="00E0167A" w:rsidRPr="00715538" w:rsidTr="005C0D6C">
        <w:trPr>
          <w:trHeight w:val="213"/>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5</w:t>
            </w:r>
          </w:p>
        </w:tc>
        <w:tc>
          <w:tcPr>
            <w:tcW w:w="4785" w:type="dxa"/>
          </w:tcPr>
          <w:p w:rsidR="00E0167A" w:rsidRPr="00715538" w:rsidRDefault="00715538" w:rsidP="00F66919">
            <w:pPr>
              <w:autoSpaceDE w:val="0"/>
              <w:autoSpaceDN w:val="0"/>
              <w:adjustRightInd w:val="0"/>
              <w:spacing w:before="200" w:after="0" w:line="240" w:lineRule="auto"/>
              <w:jc w:val="both"/>
              <w:rPr>
                <w:rFonts w:ascii="Arial" w:eastAsia="ArialMT" w:hAnsi="Arial" w:cs="Arial"/>
                <w:sz w:val="20"/>
                <w:szCs w:val="20"/>
              </w:rPr>
            </w:pPr>
            <w:r w:rsidRPr="008E0456">
              <w:rPr>
                <w:rFonts w:ascii="Arial" w:hAnsi="Arial" w:cs="Arial"/>
                <w:sz w:val="20"/>
                <w:szCs w:val="20"/>
              </w:rPr>
              <w:t xml:space="preserve">The last published annual report, audited by statutory auditors, the last semi-yearly report of the </w:t>
            </w:r>
            <w:r w:rsidRPr="008E0456">
              <w:rPr>
                <w:rFonts w:ascii="Arial" w:hAnsi="Arial" w:cs="Arial"/>
                <w:sz w:val="20"/>
                <w:szCs w:val="20"/>
              </w:rPr>
              <w:lastRenderedPageBreak/>
              <w:t>undertaking for collective investment, as well as the latest quarterly report, in the case its issue is provided for.</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r>
      <w:tr w:rsidR="00E0167A" w:rsidRPr="00715538" w:rsidTr="005C0D6C">
        <w:trPr>
          <w:trHeight w:val="213"/>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lastRenderedPageBreak/>
              <w:t>6</w:t>
            </w:r>
          </w:p>
        </w:tc>
        <w:tc>
          <w:tcPr>
            <w:tcW w:w="4785" w:type="dxa"/>
          </w:tcPr>
          <w:p w:rsidR="00E0167A" w:rsidRPr="00715538" w:rsidRDefault="00715538" w:rsidP="00715538">
            <w:pPr>
              <w:autoSpaceDE w:val="0"/>
              <w:autoSpaceDN w:val="0"/>
              <w:adjustRightInd w:val="0"/>
              <w:spacing w:before="200" w:after="0" w:line="240" w:lineRule="auto"/>
              <w:jc w:val="both"/>
              <w:rPr>
                <w:rFonts w:ascii="Arial" w:hAnsi="Arial" w:cs="Arial"/>
                <w:sz w:val="20"/>
                <w:szCs w:val="20"/>
              </w:rPr>
            </w:pPr>
            <w:r w:rsidRPr="008E0456">
              <w:rPr>
                <w:rFonts w:ascii="Arial" w:hAnsi="Arial" w:cs="Arial"/>
                <w:sz w:val="20"/>
                <w:szCs w:val="20"/>
              </w:rPr>
              <w:t>The agreement signed between the undertaking for collective investment or its Management Company and of the person who participates in the marketing of its units in the Republic of Cyprus, in accordance with paragraph 5(1) of the Directive, and if another person has been appointed as a paying agent, the agreement signed between the undertaking or its Management Company and of the bank, in accordance with paragraph 5(3) of the Directive</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r>
      <w:tr w:rsidR="00E0167A" w:rsidRPr="00715538" w:rsidTr="005C0D6C">
        <w:trPr>
          <w:trHeight w:val="204"/>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7</w:t>
            </w:r>
          </w:p>
        </w:tc>
        <w:tc>
          <w:tcPr>
            <w:tcW w:w="4785" w:type="dxa"/>
          </w:tcPr>
          <w:p w:rsidR="00E0167A" w:rsidRPr="00715538" w:rsidRDefault="00715538" w:rsidP="00715538">
            <w:pPr>
              <w:autoSpaceDE w:val="0"/>
              <w:autoSpaceDN w:val="0"/>
              <w:adjustRightInd w:val="0"/>
              <w:spacing w:before="200" w:after="0" w:line="240" w:lineRule="auto"/>
              <w:jc w:val="both"/>
              <w:rPr>
                <w:rFonts w:ascii="Arial" w:eastAsia="ArialMT" w:hAnsi="Arial" w:cs="Arial"/>
                <w:sz w:val="20"/>
                <w:szCs w:val="20"/>
              </w:rPr>
            </w:pPr>
            <w:r w:rsidRPr="008E0456">
              <w:rPr>
                <w:rFonts w:ascii="Arial" w:eastAsia="ArialMT" w:hAnsi="Arial" w:cs="Arial"/>
                <w:sz w:val="20"/>
                <w:szCs w:val="20"/>
                <w:lang w:val="en-GB"/>
              </w:rPr>
              <w:t xml:space="preserve">Possible </w:t>
            </w:r>
            <w:r w:rsidRPr="008E0456">
              <w:rPr>
                <w:rFonts w:ascii="Arial" w:hAnsi="Arial" w:cs="Arial"/>
                <w:sz w:val="20"/>
                <w:szCs w:val="20"/>
              </w:rPr>
              <w:t>promotional material which is addressed to the investing public in the Republic of Cyprus, in case such material has been prepared for publication.</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ArialMT" w:hAnsi="Arial" w:cs="Arial"/>
                <w:sz w:val="20"/>
                <w:szCs w:val="20"/>
              </w:rPr>
            </w:pPr>
          </w:p>
        </w:tc>
      </w:tr>
      <w:tr w:rsidR="00E0167A" w:rsidRPr="00715538" w:rsidTr="005C0D6C">
        <w:trPr>
          <w:trHeight w:val="213"/>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8</w:t>
            </w:r>
          </w:p>
        </w:tc>
        <w:tc>
          <w:tcPr>
            <w:tcW w:w="4785" w:type="dxa"/>
          </w:tcPr>
          <w:p w:rsidR="00E0167A" w:rsidRPr="00715538" w:rsidRDefault="00715538" w:rsidP="00715538">
            <w:pPr>
              <w:autoSpaceDE w:val="0"/>
              <w:autoSpaceDN w:val="0"/>
              <w:adjustRightInd w:val="0"/>
              <w:spacing w:before="200" w:after="0" w:line="240" w:lineRule="auto"/>
              <w:jc w:val="both"/>
              <w:rPr>
                <w:rFonts w:ascii="Arial" w:hAnsi="Arial" w:cs="Arial"/>
                <w:sz w:val="20"/>
                <w:szCs w:val="20"/>
              </w:rPr>
            </w:pPr>
            <w:r w:rsidRPr="008E0456">
              <w:rPr>
                <w:rFonts w:ascii="Arial" w:hAnsi="Arial" w:cs="Arial"/>
                <w:sz w:val="20"/>
                <w:szCs w:val="20"/>
              </w:rPr>
              <w:t>Letter of collective investment undertaking or its Management Company, if such has been designated, attesting that the application file submitted for marketing authorisation contains all the required information, data, documents and that they are accurate, true and that have no omission which could affect negatively or positively the examination of the application, as well as an attestation that the applicant shall inform immediately the Cyprus Securities and Exchange Commission in the case there is an alteration of any of the information, date and documents included in the application file.</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ArialMT" w:hAnsi="Arial" w:cs="Arial"/>
                <w:sz w:val="20"/>
                <w:szCs w:val="20"/>
              </w:rPr>
            </w:pPr>
          </w:p>
        </w:tc>
      </w:tr>
      <w:tr w:rsidR="00E0167A" w:rsidRPr="00715538" w:rsidTr="005C0D6C">
        <w:trPr>
          <w:trHeight w:val="176"/>
        </w:trPr>
        <w:tc>
          <w:tcPr>
            <w:tcW w:w="1749" w:type="dxa"/>
          </w:tcPr>
          <w:p w:rsidR="00E0167A" w:rsidRPr="00F66919" w:rsidRDefault="005C0D6C" w:rsidP="00F66919">
            <w:pPr>
              <w:autoSpaceDE w:val="0"/>
              <w:autoSpaceDN w:val="0"/>
              <w:adjustRightInd w:val="0"/>
              <w:spacing w:before="200" w:after="0" w:line="240" w:lineRule="auto"/>
              <w:ind w:left="438"/>
              <w:jc w:val="both"/>
              <w:rPr>
                <w:rFonts w:ascii="Arial" w:eastAsia="Calibri" w:hAnsi="Arial" w:cs="Arial"/>
                <w:b/>
                <w:iCs/>
                <w:sz w:val="20"/>
                <w:szCs w:val="20"/>
                <w:lang w:val="el-GR"/>
              </w:rPr>
            </w:pPr>
            <w:r>
              <w:rPr>
                <w:rFonts w:ascii="Arial" w:eastAsia="Calibri" w:hAnsi="Arial" w:cs="Arial"/>
                <w:b/>
                <w:iCs/>
                <w:sz w:val="20"/>
                <w:szCs w:val="20"/>
                <w:lang w:val="el-GR"/>
              </w:rPr>
              <w:t>9</w:t>
            </w:r>
          </w:p>
        </w:tc>
        <w:tc>
          <w:tcPr>
            <w:tcW w:w="4785" w:type="dxa"/>
          </w:tcPr>
          <w:p w:rsidR="00E0167A" w:rsidRPr="00715538" w:rsidRDefault="00715538" w:rsidP="00715538">
            <w:pPr>
              <w:autoSpaceDE w:val="0"/>
              <w:autoSpaceDN w:val="0"/>
              <w:adjustRightInd w:val="0"/>
              <w:spacing w:before="200" w:after="0" w:line="240" w:lineRule="auto"/>
              <w:jc w:val="both"/>
              <w:rPr>
                <w:rFonts w:ascii="Arial" w:eastAsia="ArialMT" w:hAnsi="Arial" w:cs="Arial"/>
                <w:sz w:val="20"/>
                <w:szCs w:val="20"/>
              </w:rPr>
            </w:pPr>
            <w:r w:rsidRPr="008E0456">
              <w:rPr>
                <w:rFonts w:ascii="Arial" w:hAnsi="Arial" w:cs="Arial"/>
                <w:sz w:val="20"/>
                <w:szCs w:val="20"/>
              </w:rPr>
              <w:t>Letter of the collective investment undertaking or its Management Company, if such has been designated, attesting that the translation of the reported data, documents and supporting documents is true, accurate and complete.</w:t>
            </w:r>
          </w:p>
        </w:tc>
        <w:tc>
          <w:tcPr>
            <w:tcW w:w="1451" w:type="dxa"/>
          </w:tcPr>
          <w:p w:rsidR="00E0167A" w:rsidRPr="00715538" w:rsidRDefault="00E0167A"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E0167A" w:rsidRPr="00715538" w:rsidRDefault="00E0167A" w:rsidP="00E0167A">
            <w:pPr>
              <w:autoSpaceDE w:val="0"/>
              <w:autoSpaceDN w:val="0"/>
              <w:adjustRightInd w:val="0"/>
              <w:spacing w:before="200" w:after="0" w:line="240" w:lineRule="auto"/>
              <w:jc w:val="center"/>
              <w:rPr>
                <w:rFonts w:ascii="Arial" w:eastAsia="ArialMT" w:hAnsi="Arial" w:cs="Arial"/>
                <w:sz w:val="20"/>
                <w:szCs w:val="20"/>
              </w:rPr>
            </w:pPr>
          </w:p>
        </w:tc>
      </w:tr>
      <w:tr w:rsidR="005C0D6C" w:rsidRPr="00715538" w:rsidTr="005C0D6C">
        <w:trPr>
          <w:trHeight w:val="176"/>
        </w:trPr>
        <w:tc>
          <w:tcPr>
            <w:tcW w:w="174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10</w:t>
            </w:r>
          </w:p>
        </w:tc>
        <w:tc>
          <w:tcPr>
            <w:tcW w:w="4785" w:type="dxa"/>
          </w:tcPr>
          <w:p w:rsidR="005C0D6C" w:rsidRPr="00715538" w:rsidRDefault="00715538" w:rsidP="005C0D6C">
            <w:pPr>
              <w:autoSpaceDE w:val="0"/>
              <w:autoSpaceDN w:val="0"/>
              <w:adjustRightInd w:val="0"/>
              <w:spacing w:before="200" w:after="0" w:line="240" w:lineRule="auto"/>
              <w:jc w:val="both"/>
              <w:rPr>
                <w:rFonts w:ascii="Arial" w:eastAsia="ArialMT" w:hAnsi="Arial" w:cs="Arial"/>
                <w:sz w:val="20"/>
                <w:szCs w:val="20"/>
              </w:rPr>
            </w:pPr>
            <w:r w:rsidRPr="008E0456">
              <w:rPr>
                <w:rFonts w:ascii="Arial" w:hAnsi="Arial" w:cs="Arial"/>
                <w:sz w:val="20"/>
                <w:szCs w:val="20"/>
              </w:rPr>
              <w:t>Letter of the collective investment undertaking or its Management Company</w:t>
            </w:r>
            <w:r w:rsidRPr="008E0456">
              <w:rPr>
                <w:rFonts w:ascii="Arial" w:eastAsia="ArialMT" w:hAnsi="Arial" w:cs="Arial"/>
                <w:sz w:val="20"/>
                <w:szCs w:val="20"/>
              </w:rPr>
              <w:t xml:space="preserve">, </w:t>
            </w:r>
            <w:r w:rsidRPr="008E0456">
              <w:rPr>
                <w:rFonts w:ascii="Arial" w:hAnsi="Arial" w:cs="Arial"/>
                <w:sz w:val="20"/>
                <w:szCs w:val="20"/>
              </w:rPr>
              <w:t>if such has been designated, attesting that it is in full knowledge of the existing legislative and regulatory framework in the Republic of Cyprus and of its obligations arising from this, and, in particular, the obligations for providing information on the Cyprus Securities and Exchange Commission and information of the unit-holders, which is bound to keep.</w:t>
            </w:r>
          </w:p>
        </w:tc>
        <w:tc>
          <w:tcPr>
            <w:tcW w:w="1451" w:type="dxa"/>
          </w:tcPr>
          <w:p w:rsidR="005C0D6C" w:rsidRPr="00715538" w:rsidRDefault="005C0D6C"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5C0D6C" w:rsidRPr="00715538" w:rsidRDefault="005C0D6C" w:rsidP="00E0167A">
            <w:pPr>
              <w:autoSpaceDE w:val="0"/>
              <w:autoSpaceDN w:val="0"/>
              <w:adjustRightInd w:val="0"/>
              <w:spacing w:before="200" w:after="0" w:line="240" w:lineRule="auto"/>
              <w:jc w:val="center"/>
              <w:rPr>
                <w:rFonts w:ascii="Arial" w:eastAsia="ArialMT" w:hAnsi="Arial" w:cs="Arial"/>
                <w:sz w:val="20"/>
                <w:szCs w:val="20"/>
              </w:rPr>
            </w:pPr>
          </w:p>
        </w:tc>
      </w:tr>
      <w:tr w:rsidR="005C0D6C" w:rsidRPr="00715538" w:rsidTr="005C0D6C">
        <w:trPr>
          <w:trHeight w:val="176"/>
        </w:trPr>
        <w:tc>
          <w:tcPr>
            <w:tcW w:w="174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11</w:t>
            </w:r>
          </w:p>
        </w:tc>
        <w:tc>
          <w:tcPr>
            <w:tcW w:w="4785" w:type="dxa"/>
          </w:tcPr>
          <w:p w:rsidR="005C0D6C" w:rsidRPr="00715538" w:rsidRDefault="00715538" w:rsidP="00715538">
            <w:pPr>
              <w:autoSpaceDE w:val="0"/>
              <w:autoSpaceDN w:val="0"/>
              <w:adjustRightInd w:val="0"/>
              <w:spacing w:before="200" w:after="0" w:line="240" w:lineRule="auto"/>
              <w:jc w:val="both"/>
              <w:rPr>
                <w:rFonts w:ascii="Arial" w:eastAsia="ArialMT" w:hAnsi="Arial" w:cs="Arial"/>
                <w:sz w:val="20"/>
                <w:szCs w:val="20"/>
                <w:highlight w:val="yellow"/>
              </w:rPr>
            </w:pPr>
            <w:r w:rsidRPr="008E0456">
              <w:rPr>
                <w:rFonts w:ascii="Arial" w:hAnsi="Arial" w:cs="Arial"/>
                <w:sz w:val="20"/>
                <w:szCs w:val="20"/>
              </w:rPr>
              <w:t>Letter of the collective investment undertaking or its Management Company</w:t>
            </w:r>
            <w:r w:rsidRPr="008E0456">
              <w:rPr>
                <w:rFonts w:ascii="Arial" w:eastAsia="ArialMT" w:hAnsi="Arial" w:cs="Arial"/>
                <w:sz w:val="20"/>
                <w:szCs w:val="20"/>
              </w:rPr>
              <w:t xml:space="preserve">, </w:t>
            </w:r>
            <w:r w:rsidRPr="008E0456">
              <w:rPr>
                <w:rFonts w:ascii="Arial" w:hAnsi="Arial" w:cs="Arial"/>
                <w:sz w:val="20"/>
                <w:szCs w:val="20"/>
              </w:rPr>
              <w:t xml:space="preserve">if such has been designated, attesting that intends to market its units in the Republic of Cyprus only to persons who shall in writing declare that they have good knowledge of the English language and they are in the position to fully comprehend  the documents and the information relating to the understating (this is applicable only in the case the documents and the information of the undertaking is submitted to the Cyprus Securities and Exchange Commission in the English language, and not in the official </w:t>
            </w:r>
            <w:r w:rsidRPr="008E0456">
              <w:rPr>
                <w:rFonts w:ascii="Arial" w:hAnsi="Arial" w:cs="Arial"/>
                <w:sz w:val="20"/>
                <w:szCs w:val="20"/>
              </w:rPr>
              <w:lastRenderedPageBreak/>
              <w:t>language of the Republic of Cyprus).</w:t>
            </w:r>
          </w:p>
        </w:tc>
        <w:tc>
          <w:tcPr>
            <w:tcW w:w="1451" w:type="dxa"/>
          </w:tcPr>
          <w:p w:rsidR="005C0D6C" w:rsidRPr="00715538" w:rsidRDefault="005C0D6C"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5C0D6C" w:rsidRPr="00715538" w:rsidRDefault="005C0D6C" w:rsidP="00E0167A">
            <w:pPr>
              <w:autoSpaceDE w:val="0"/>
              <w:autoSpaceDN w:val="0"/>
              <w:adjustRightInd w:val="0"/>
              <w:spacing w:before="200" w:after="0" w:line="240" w:lineRule="auto"/>
              <w:jc w:val="center"/>
              <w:rPr>
                <w:rFonts w:ascii="Arial" w:eastAsia="ArialMT" w:hAnsi="Arial" w:cs="Arial"/>
                <w:sz w:val="20"/>
                <w:szCs w:val="20"/>
              </w:rPr>
            </w:pPr>
          </w:p>
        </w:tc>
      </w:tr>
      <w:tr w:rsidR="005C0D6C" w:rsidRPr="00715538" w:rsidTr="005C0D6C">
        <w:trPr>
          <w:trHeight w:val="176"/>
        </w:trPr>
        <w:tc>
          <w:tcPr>
            <w:tcW w:w="174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lastRenderedPageBreak/>
              <w:t>12</w:t>
            </w:r>
          </w:p>
        </w:tc>
        <w:tc>
          <w:tcPr>
            <w:tcW w:w="4785" w:type="dxa"/>
          </w:tcPr>
          <w:p w:rsidR="00715538" w:rsidRPr="008E0456" w:rsidRDefault="00715538" w:rsidP="00715538">
            <w:pPr>
              <w:autoSpaceDE w:val="0"/>
              <w:autoSpaceDN w:val="0"/>
              <w:adjustRightInd w:val="0"/>
              <w:spacing w:before="200" w:after="0" w:line="240" w:lineRule="auto"/>
              <w:jc w:val="both"/>
              <w:rPr>
                <w:rFonts w:ascii="Arial" w:eastAsia="ArialMT" w:hAnsi="Arial" w:cs="Arial"/>
                <w:sz w:val="20"/>
                <w:szCs w:val="20"/>
              </w:rPr>
            </w:pPr>
            <w:r w:rsidRPr="008E0456">
              <w:rPr>
                <w:rFonts w:ascii="Arial" w:eastAsia="ArialMT" w:hAnsi="Arial" w:cs="Arial"/>
                <w:sz w:val="20"/>
                <w:szCs w:val="20"/>
              </w:rPr>
              <w:t xml:space="preserve">Letter of the person of paragraph 5(1) of the Directive attesting that it intends to participate in the marketing in the Republic of Cyprus of units of </w:t>
            </w:r>
            <w:r w:rsidRPr="008E0456">
              <w:rPr>
                <w:rFonts w:ascii="Arial" w:hAnsi="Arial" w:cs="Arial"/>
                <w:sz w:val="20"/>
                <w:szCs w:val="20"/>
              </w:rPr>
              <w:t>collective investment undertaking.</w:t>
            </w:r>
          </w:p>
          <w:p w:rsidR="005C0D6C" w:rsidRPr="00715538" w:rsidRDefault="00715538" w:rsidP="00715538">
            <w:pPr>
              <w:autoSpaceDE w:val="0"/>
              <w:autoSpaceDN w:val="0"/>
              <w:adjustRightInd w:val="0"/>
              <w:spacing w:before="200" w:after="0" w:line="240" w:lineRule="auto"/>
              <w:jc w:val="both"/>
              <w:rPr>
                <w:rFonts w:ascii="Arial" w:eastAsia="ArialMT" w:hAnsi="Arial" w:cs="Arial"/>
                <w:sz w:val="20"/>
                <w:szCs w:val="20"/>
              </w:rPr>
            </w:pPr>
            <w:r w:rsidRPr="008E0456">
              <w:rPr>
                <w:rFonts w:ascii="Arial" w:eastAsia="ArialMT" w:hAnsi="Arial" w:cs="Arial"/>
                <w:sz w:val="20"/>
                <w:szCs w:val="20"/>
              </w:rPr>
              <w:t>In the case the undertaking is comprised by several investment compartments, the said letter must explicitly refer to all the investment compartments to be marketed in the Republic of Cyprus through that person.</w:t>
            </w:r>
          </w:p>
        </w:tc>
        <w:tc>
          <w:tcPr>
            <w:tcW w:w="1451" w:type="dxa"/>
          </w:tcPr>
          <w:p w:rsidR="005C0D6C" w:rsidRPr="00715538" w:rsidRDefault="005C0D6C"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5C0D6C" w:rsidRPr="00715538" w:rsidRDefault="005C0D6C" w:rsidP="00E0167A">
            <w:pPr>
              <w:autoSpaceDE w:val="0"/>
              <w:autoSpaceDN w:val="0"/>
              <w:adjustRightInd w:val="0"/>
              <w:spacing w:before="200" w:after="0" w:line="240" w:lineRule="auto"/>
              <w:jc w:val="center"/>
              <w:rPr>
                <w:rFonts w:ascii="Arial" w:eastAsia="ArialMT" w:hAnsi="Arial" w:cs="Arial"/>
                <w:sz w:val="20"/>
                <w:szCs w:val="20"/>
              </w:rPr>
            </w:pPr>
          </w:p>
        </w:tc>
      </w:tr>
      <w:tr w:rsidR="005C0D6C" w:rsidRPr="00715538" w:rsidTr="005C0D6C">
        <w:trPr>
          <w:trHeight w:val="176"/>
        </w:trPr>
        <w:tc>
          <w:tcPr>
            <w:tcW w:w="174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13</w:t>
            </w:r>
          </w:p>
        </w:tc>
        <w:tc>
          <w:tcPr>
            <w:tcW w:w="4785" w:type="dxa"/>
          </w:tcPr>
          <w:p w:rsidR="005C0D6C" w:rsidRPr="00715538" w:rsidRDefault="00715538" w:rsidP="00715538">
            <w:pPr>
              <w:autoSpaceDE w:val="0"/>
              <w:autoSpaceDN w:val="0"/>
              <w:adjustRightInd w:val="0"/>
              <w:spacing w:before="200" w:after="0" w:line="240" w:lineRule="auto"/>
              <w:jc w:val="both"/>
              <w:rPr>
                <w:rFonts w:ascii="Arial" w:eastAsia="ArialMT" w:hAnsi="Arial" w:cs="Arial"/>
                <w:sz w:val="20"/>
                <w:szCs w:val="20"/>
              </w:rPr>
            </w:pPr>
            <w:r w:rsidRPr="008E0456">
              <w:rPr>
                <w:rFonts w:ascii="Arial" w:eastAsia="ArialMT" w:hAnsi="Arial" w:cs="Arial"/>
                <w:sz w:val="20"/>
                <w:szCs w:val="20"/>
              </w:rPr>
              <w:t xml:space="preserve">Letter of the credit institution that will be acting as a paying agent, attesting that it accepts to undertake the </w:t>
            </w:r>
            <w:r w:rsidRPr="008E0456">
              <w:rPr>
                <w:rFonts w:ascii="Arial" w:eastAsia="Calibri" w:hAnsi="Arial" w:cs="Arial"/>
                <w:sz w:val="20"/>
                <w:szCs w:val="20"/>
              </w:rPr>
              <w:t>making of payments to unit-holders, redeeming or repurchasing units of the undertaking in the Republic of Cyprus.</w:t>
            </w:r>
          </w:p>
        </w:tc>
        <w:tc>
          <w:tcPr>
            <w:tcW w:w="1451" w:type="dxa"/>
          </w:tcPr>
          <w:p w:rsidR="005C0D6C" w:rsidRPr="00715538" w:rsidRDefault="005C0D6C"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5C0D6C" w:rsidRPr="00715538" w:rsidRDefault="005C0D6C" w:rsidP="00E0167A">
            <w:pPr>
              <w:autoSpaceDE w:val="0"/>
              <w:autoSpaceDN w:val="0"/>
              <w:adjustRightInd w:val="0"/>
              <w:spacing w:before="200" w:after="0" w:line="240" w:lineRule="auto"/>
              <w:jc w:val="center"/>
              <w:rPr>
                <w:rFonts w:ascii="Arial" w:eastAsia="ArialMT" w:hAnsi="Arial" w:cs="Arial"/>
                <w:sz w:val="20"/>
                <w:szCs w:val="20"/>
              </w:rPr>
            </w:pPr>
          </w:p>
        </w:tc>
      </w:tr>
      <w:tr w:rsidR="005C0D6C" w:rsidRPr="00715538" w:rsidTr="005C0D6C">
        <w:trPr>
          <w:trHeight w:val="176"/>
        </w:trPr>
        <w:tc>
          <w:tcPr>
            <w:tcW w:w="174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14</w:t>
            </w:r>
          </w:p>
        </w:tc>
        <w:tc>
          <w:tcPr>
            <w:tcW w:w="4785" w:type="dxa"/>
          </w:tcPr>
          <w:p w:rsidR="005C0D6C" w:rsidRPr="00715538" w:rsidRDefault="00715538" w:rsidP="00715538">
            <w:pPr>
              <w:autoSpaceDE w:val="0"/>
              <w:autoSpaceDN w:val="0"/>
              <w:adjustRightInd w:val="0"/>
              <w:spacing w:before="200" w:after="0" w:line="240" w:lineRule="auto"/>
              <w:jc w:val="both"/>
              <w:rPr>
                <w:rFonts w:ascii="Arial" w:eastAsia="ArialMT" w:hAnsi="Arial" w:cs="Arial"/>
                <w:sz w:val="20"/>
                <w:szCs w:val="20"/>
                <w:lang w:val="en-GB"/>
              </w:rPr>
            </w:pPr>
            <w:r w:rsidRPr="008E0456">
              <w:rPr>
                <w:rFonts w:ascii="Arial" w:eastAsia="ArialMT" w:hAnsi="Arial" w:cs="Arial"/>
                <w:sz w:val="20"/>
                <w:szCs w:val="20"/>
              </w:rPr>
              <w:t xml:space="preserve">Model </w:t>
            </w:r>
            <w:r w:rsidRPr="008E0456">
              <w:rPr>
                <w:rFonts w:ascii="Arial" w:hAnsi="Arial" w:cs="Arial"/>
                <w:sz w:val="20"/>
                <w:szCs w:val="20"/>
              </w:rPr>
              <w:t>of the application forms for the subscription and redemption of units.</w:t>
            </w:r>
          </w:p>
        </w:tc>
        <w:tc>
          <w:tcPr>
            <w:tcW w:w="1451" w:type="dxa"/>
          </w:tcPr>
          <w:p w:rsidR="005C0D6C" w:rsidRPr="00715538" w:rsidRDefault="005C0D6C"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5C0D6C" w:rsidRPr="00715538" w:rsidRDefault="005C0D6C" w:rsidP="00E0167A">
            <w:pPr>
              <w:autoSpaceDE w:val="0"/>
              <w:autoSpaceDN w:val="0"/>
              <w:adjustRightInd w:val="0"/>
              <w:spacing w:before="200" w:after="0" w:line="240" w:lineRule="auto"/>
              <w:jc w:val="center"/>
              <w:rPr>
                <w:rFonts w:ascii="Arial" w:eastAsia="ArialMT" w:hAnsi="Arial" w:cs="Arial"/>
                <w:sz w:val="20"/>
                <w:szCs w:val="20"/>
              </w:rPr>
            </w:pPr>
          </w:p>
        </w:tc>
      </w:tr>
      <w:tr w:rsidR="005C0D6C" w:rsidRPr="00715538" w:rsidTr="005C0D6C">
        <w:trPr>
          <w:trHeight w:val="176"/>
        </w:trPr>
        <w:tc>
          <w:tcPr>
            <w:tcW w:w="1749" w:type="dxa"/>
          </w:tcPr>
          <w:p w:rsidR="005C0D6C" w:rsidRPr="005C0D6C" w:rsidRDefault="005C0D6C" w:rsidP="00F66919">
            <w:pPr>
              <w:autoSpaceDE w:val="0"/>
              <w:autoSpaceDN w:val="0"/>
              <w:adjustRightInd w:val="0"/>
              <w:spacing w:before="200" w:after="0" w:line="240" w:lineRule="auto"/>
              <w:ind w:left="438"/>
              <w:jc w:val="both"/>
              <w:rPr>
                <w:rFonts w:ascii="Arial" w:eastAsia="Calibri" w:hAnsi="Arial" w:cs="Arial"/>
                <w:b/>
                <w:iCs/>
                <w:sz w:val="20"/>
                <w:szCs w:val="20"/>
              </w:rPr>
            </w:pPr>
            <w:r>
              <w:rPr>
                <w:rFonts w:ascii="Arial" w:eastAsia="Calibri" w:hAnsi="Arial" w:cs="Arial"/>
                <w:b/>
                <w:iCs/>
                <w:sz w:val="20"/>
                <w:szCs w:val="20"/>
              </w:rPr>
              <w:t>15</w:t>
            </w:r>
          </w:p>
        </w:tc>
        <w:tc>
          <w:tcPr>
            <w:tcW w:w="4785" w:type="dxa"/>
          </w:tcPr>
          <w:p w:rsidR="005C0D6C" w:rsidRPr="00715538" w:rsidRDefault="00715538" w:rsidP="005C0D6C">
            <w:pPr>
              <w:autoSpaceDE w:val="0"/>
              <w:autoSpaceDN w:val="0"/>
              <w:adjustRightInd w:val="0"/>
              <w:spacing w:before="200" w:after="0" w:line="240" w:lineRule="auto"/>
              <w:jc w:val="both"/>
              <w:rPr>
                <w:rFonts w:ascii="Arial" w:eastAsia="ArialMT" w:hAnsi="Arial" w:cs="Arial"/>
                <w:sz w:val="20"/>
                <w:szCs w:val="20"/>
                <w:lang w:val="en-GB"/>
              </w:rPr>
            </w:pPr>
            <w:r w:rsidRPr="008E0456">
              <w:rPr>
                <w:rFonts w:ascii="Arial" w:eastAsia="ArialMT" w:hAnsi="Arial" w:cs="Arial"/>
                <w:sz w:val="20"/>
                <w:szCs w:val="20"/>
                <w:lang w:val="en-GB"/>
              </w:rPr>
              <w:t xml:space="preserve">Evidence of payments of the fees provided for the granting authorisation, in accordance with Cyprus Securities and Exchange Commission Directive </w:t>
            </w:r>
            <w:r w:rsidRPr="008E0456">
              <w:rPr>
                <w:rFonts w:ascii="Arial" w:hAnsi="Arial" w:cs="Arial"/>
                <w:bCs/>
                <w:sz w:val="20"/>
                <w:szCs w:val="20"/>
              </w:rPr>
              <w:t xml:space="preserve">DI78-2012-34 regarding </w:t>
            </w:r>
            <w:r w:rsidRPr="008E0456">
              <w:rPr>
                <w:rFonts w:ascii="Arial" w:eastAsia="Calibri" w:hAnsi="Arial" w:cs="Arial"/>
                <w:sz w:val="20"/>
                <w:szCs w:val="20"/>
              </w:rPr>
              <w:t xml:space="preserve">fees and annual contributions of UCITS, </w:t>
            </w:r>
            <w:r w:rsidRPr="008E0456">
              <w:rPr>
                <w:rFonts w:ascii="Arial" w:eastAsia="ArialMT" w:hAnsi="Arial" w:cs="Arial"/>
                <w:sz w:val="20"/>
                <w:szCs w:val="20"/>
              </w:rPr>
              <w:t>UCI and Management Companies.</w:t>
            </w:r>
          </w:p>
        </w:tc>
        <w:tc>
          <w:tcPr>
            <w:tcW w:w="1451" w:type="dxa"/>
          </w:tcPr>
          <w:p w:rsidR="005C0D6C" w:rsidRPr="00715538" w:rsidRDefault="005C0D6C" w:rsidP="00E0167A">
            <w:pPr>
              <w:autoSpaceDE w:val="0"/>
              <w:autoSpaceDN w:val="0"/>
              <w:adjustRightInd w:val="0"/>
              <w:spacing w:before="200" w:after="0" w:line="240" w:lineRule="auto"/>
              <w:jc w:val="center"/>
              <w:rPr>
                <w:rFonts w:ascii="Arial" w:eastAsia="Calibri" w:hAnsi="Arial" w:cs="Arial"/>
                <w:b/>
                <w:sz w:val="20"/>
                <w:szCs w:val="20"/>
              </w:rPr>
            </w:pPr>
          </w:p>
        </w:tc>
        <w:tc>
          <w:tcPr>
            <w:tcW w:w="1853" w:type="dxa"/>
          </w:tcPr>
          <w:p w:rsidR="005C0D6C" w:rsidRPr="00715538" w:rsidRDefault="005C0D6C" w:rsidP="00E0167A">
            <w:pPr>
              <w:autoSpaceDE w:val="0"/>
              <w:autoSpaceDN w:val="0"/>
              <w:adjustRightInd w:val="0"/>
              <w:spacing w:before="200" w:after="0" w:line="240" w:lineRule="auto"/>
              <w:jc w:val="center"/>
              <w:rPr>
                <w:rFonts w:ascii="Arial" w:eastAsia="ArialMT" w:hAnsi="Arial" w:cs="Arial"/>
                <w:sz w:val="20"/>
                <w:szCs w:val="20"/>
              </w:rPr>
            </w:pPr>
          </w:p>
        </w:tc>
      </w:tr>
    </w:tbl>
    <w:p w:rsidR="00F66919" w:rsidRPr="00715538" w:rsidRDefault="00F66919" w:rsidP="006F35C8">
      <w:pPr>
        <w:autoSpaceDE w:val="0"/>
        <w:autoSpaceDN w:val="0"/>
        <w:adjustRightInd w:val="0"/>
        <w:spacing w:before="200" w:after="0" w:line="240" w:lineRule="auto"/>
        <w:jc w:val="both"/>
        <w:rPr>
          <w:rFonts w:ascii="Arial" w:eastAsia="ArialMT" w:hAnsi="Arial" w:cs="Arial"/>
          <w:sz w:val="20"/>
          <w:szCs w:val="20"/>
        </w:rPr>
      </w:pPr>
    </w:p>
    <w:p w:rsidR="00F66919" w:rsidRPr="00715538" w:rsidRDefault="00F66919" w:rsidP="006F35C8">
      <w:pPr>
        <w:autoSpaceDE w:val="0"/>
        <w:autoSpaceDN w:val="0"/>
        <w:adjustRightInd w:val="0"/>
        <w:spacing w:before="200" w:after="0" w:line="240" w:lineRule="auto"/>
        <w:jc w:val="both"/>
        <w:rPr>
          <w:rFonts w:ascii="Arial" w:eastAsia="ArialMT" w:hAnsi="Arial" w:cs="Arial"/>
          <w:sz w:val="20"/>
          <w:szCs w:val="20"/>
        </w:rPr>
      </w:pPr>
    </w:p>
    <w:tbl>
      <w:tblPr>
        <w:tblW w:w="9781" w:type="dxa"/>
        <w:tblInd w:w="-459" w:type="dxa"/>
        <w:tblLayout w:type="fixed"/>
        <w:tblLook w:val="01E0" w:firstRow="1" w:lastRow="1" w:firstColumn="1" w:lastColumn="1" w:noHBand="0" w:noVBand="0"/>
      </w:tblPr>
      <w:tblGrid>
        <w:gridCol w:w="1134"/>
        <w:gridCol w:w="4820"/>
        <w:gridCol w:w="1701"/>
        <w:gridCol w:w="2126"/>
      </w:tblGrid>
      <w:tr w:rsidR="00F66919" w:rsidRPr="00715538" w:rsidTr="00C112F4">
        <w:tc>
          <w:tcPr>
            <w:tcW w:w="1134" w:type="dxa"/>
            <w:vAlign w:val="center"/>
          </w:tcPr>
          <w:p w:rsidR="00F66919" w:rsidRPr="00715538" w:rsidRDefault="00F66919" w:rsidP="00F66919">
            <w:pPr>
              <w:tabs>
                <w:tab w:val="left" w:pos="1200"/>
              </w:tabs>
              <w:spacing w:line="360" w:lineRule="auto"/>
              <w:ind w:left="-100" w:right="-108"/>
              <w:jc w:val="center"/>
              <w:rPr>
                <w:rFonts w:ascii="Arial" w:eastAsia="Calibri" w:hAnsi="Arial" w:cs="Arial"/>
                <w:b/>
                <w:iCs/>
                <w:sz w:val="20"/>
                <w:szCs w:val="20"/>
              </w:rPr>
            </w:pPr>
          </w:p>
        </w:tc>
        <w:tc>
          <w:tcPr>
            <w:tcW w:w="4820" w:type="dxa"/>
            <w:vAlign w:val="center"/>
          </w:tcPr>
          <w:p w:rsidR="00F66919" w:rsidRPr="00715538" w:rsidRDefault="00F66919" w:rsidP="00F66919">
            <w:pPr>
              <w:tabs>
                <w:tab w:val="left" w:pos="1200"/>
              </w:tabs>
              <w:spacing w:line="360" w:lineRule="auto"/>
              <w:ind w:left="-100"/>
              <w:jc w:val="center"/>
              <w:rPr>
                <w:rFonts w:ascii="Arial" w:eastAsia="Calibri" w:hAnsi="Arial" w:cs="Arial"/>
                <w:b/>
                <w:iCs/>
                <w:sz w:val="20"/>
                <w:szCs w:val="20"/>
              </w:rPr>
            </w:pPr>
          </w:p>
        </w:tc>
        <w:tc>
          <w:tcPr>
            <w:tcW w:w="1701" w:type="dxa"/>
            <w:vAlign w:val="center"/>
          </w:tcPr>
          <w:p w:rsidR="00F66919" w:rsidRPr="00715538" w:rsidRDefault="00F66919" w:rsidP="00F66919">
            <w:pPr>
              <w:spacing w:after="0"/>
              <w:jc w:val="center"/>
              <w:rPr>
                <w:rFonts w:ascii="Arial" w:eastAsia="Calibri" w:hAnsi="Arial" w:cs="Arial"/>
                <w:b/>
                <w:sz w:val="20"/>
                <w:szCs w:val="20"/>
              </w:rPr>
            </w:pPr>
          </w:p>
        </w:tc>
        <w:tc>
          <w:tcPr>
            <w:tcW w:w="2126" w:type="dxa"/>
            <w:vAlign w:val="center"/>
          </w:tcPr>
          <w:p w:rsidR="00F66919" w:rsidRPr="00715538" w:rsidRDefault="00F66919" w:rsidP="00F66919">
            <w:pPr>
              <w:spacing w:after="0" w:line="360" w:lineRule="auto"/>
              <w:jc w:val="center"/>
              <w:rPr>
                <w:rFonts w:ascii="Arial" w:eastAsia="Calibri" w:hAnsi="Arial" w:cs="Arial"/>
                <w:b/>
                <w:sz w:val="20"/>
                <w:szCs w:val="20"/>
              </w:rPr>
            </w:pPr>
          </w:p>
        </w:tc>
      </w:tr>
    </w:tbl>
    <w:p w:rsidR="007A5ADF" w:rsidRPr="00715538" w:rsidRDefault="007A5ADF">
      <w:pPr>
        <w:rPr>
          <w:rFonts w:ascii="Arial" w:hAnsi="Arial" w:cs="Arial"/>
          <w:sz w:val="20"/>
          <w:szCs w:val="20"/>
        </w:rPr>
      </w:pPr>
    </w:p>
    <w:sectPr w:rsidR="007A5ADF" w:rsidRPr="00715538" w:rsidSect="005D1A5C">
      <w:head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59" w:rsidRDefault="00091459" w:rsidP="006F35C8">
      <w:pPr>
        <w:spacing w:after="0" w:line="240" w:lineRule="auto"/>
      </w:pPr>
      <w:r>
        <w:separator/>
      </w:r>
    </w:p>
  </w:endnote>
  <w:endnote w:type="continuationSeparator" w:id="0">
    <w:p w:rsidR="00091459" w:rsidRDefault="00091459" w:rsidP="006F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59" w:rsidRDefault="00091459" w:rsidP="006F35C8">
      <w:pPr>
        <w:spacing w:after="0" w:line="240" w:lineRule="auto"/>
      </w:pPr>
      <w:r>
        <w:separator/>
      </w:r>
    </w:p>
  </w:footnote>
  <w:footnote w:type="continuationSeparator" w:id="0">
    <w:p w:rsidR="00091459" w:rsidRDefault="00091459" w:rsidP="006F3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5C" w:rsidRPr="009E1A2D" w:rsidRDefault="005D1A5C" w:rsidP="005D1A5C">
    <w:pPr>
      <w:tabs>
        <w:tab w:val="left" w:pos="720"/>
        <w:tab w:val="left" w:pos="1440"/>
        <w:tab w:val="left" w:pos="2160"/>
        <w:tab w:val="left" w:pos="2880"/>
        <w:tab w:val="left" w:pos="3600"/>
        <w:tab w:val="left" w:pos="4320"/>
        <w:tab w:val="left" w:pos="5040"/>
        <w:tab w:val="left" w:pos="5760"/>
        <w:tab w:val="left" w:pos="6480"/>
        <w:tab w:val="left" w:pos="7200"/>
        <w:tab w:val="right" w:pos="8306"/>
      </w:tabs>
      <w:autoSpaceDE w:val="0"/>
      <w:autoSpaceDN w:val="0"/>
      <w:adjustRightInd w:val="0"/>
      <w:spacing w:line="240" w:lineRule="auto"/>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5D39"/>
    <w:multiLevelType w:val="hybridMultilevel"/>
    <w:tmpl w:val="667409DC"/>
    <w:lvl w:ilvl="0" w:tplc="8F74D6F0">
      <w:start w:val="1"/>
      <w:numFmt w:val="lowerLetter"/>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532A7D"/>
    <w:multiLevelType w:val="hybridMultilevel"/>
    <w:tmpl w:val="C2C47A7C"/>
    <w:lvl w:ilvl="0" w:tplc="EBC22954">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1775C"/>
    <w:multiLevelType w:val="hybridMultilevel"/>
    <w:tmpl w:val="B290E574"/>
    <w:lvl w:ilvl="0" w:tplc="34061C66">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C8"/>
    <w:rsid w:val="00013223"/>
    <w:rsid w:val="00091459"/>
    <w:rsid w:val="0009782A"/>
    <w:rsid w:val="00156428"/>
    <w:rsid w:val="002B3CDB"/>
    <w:rsid w:val="0034228F"/>
    <w:rsid w:val="0042728A"/>
    <w:rsid w:val="005C0D6C"/>
    <w:rsid w:val="005D1A5C"/>
    <w:rsid w:val="00626525"/>
    <w:rsid w:val="006F35C8"/>
    <w:rsid w:val="00704B2F"/>
    <w:rsid w:val="007122A5"/>
    <w:rsid w:val="00715538"/>
    <w:rsid w:val="007A5ADF"/>
    <w:rsid w:val="00834368"/>
    <w:rsid w:val="008C07D4"/>
    <w:rsid w:val="009F5C80"/>
    <w:rsid w:val="009F75B9"/>
    <w:rsid w:val="00A6556D"/>
    <w:rsid w:val="00A66066"/>
    <w:rsid w:val="00AF5CD4"/>
    <w:rsid w:val="00C96CD4"/>
    <w:rsid w:val="00CC2860"/>
    <w:rsid w:val="00CE0FF7"/>
    <w:rsid w:val="00D041D1"/>
    <w:rsid w:val="00D525FA"/>
    <w:rsid w:val="00DC341B"/>
    <w:rsid w:val="00DC47D1"/>
    <w:rsid w:val="00E0167A"/>
    <w:rsid w:val="00E55D92"/>
    <w:rsid w:val="00E92AC8"/>
    <w:rsid w:val="00EC1462"/>
    <w:rsid w:val="00F66919"/>
    <w:rsid w:val="00FB0192"/>
    <w:rsid w:val="00FC2EAF"/>
    <w:rsid w:val="00FF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C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C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F3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C8"/>
    <w:rPr>
      <w:rFonts w:asciiTheme="minorHAnsi" w:eastAsiaTheme="minorEastAsia" w:hAnsiTheme="minorHAnsi" w:cstheme="minorBidi"/>
      <w:sz w:val="22"/>
      <w:szCs w:val="22"/>
    </w:rPr>
  </w:style>
  <w:style w:type="paragraph" w:styleId="ListParagraph">
    <w:name w:val="List Paragraph"/>
    <w:basedOn w:val="Normal"/>
    <w:uiPriority w:val="34"/>
    <w:qFormat/>
    <w:rsid w:val="00FC2EAF"/>
    <w:pPr>
      <w:ind w:left="720"/>
      <w:contextualSpacing/>
    </w:pPr>
  </w:style>
  <w:style w:type="character" w:styleId="CommentReference">
    <w:name w:val="annotation reference"/>
    <w:basedOn w:val="DefaultParagraphFont"/>
    <w:uiPriority w:val="99"/>
    <w:unhideWhenUsed/>
    <w:rsid w:val="00A6556D"/>
    <w:rPr>
      <w:sz w:val="16"/>
      <w:szCs w:val="16"/>
    </w:rPr>
  </w:style>
  <w:style w:type="paragraph" w:styleId="CommentText">
    <w:name w:val="annotation text"/>
    <w:basedOn w:val="Normal"/>
    <w:link w:val="CommentTextChar"/>
    <w:uiPriority w:val="99"/>
    <w:unhideWhenUsed/>
    <w:rsid w:val="00A6556D"/>
    <w:pPr>
      <w:spacing w:line="240" w:lineRule="auto"/>
    </w:pPr>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rsid w:val="00A6556D"/>
    <w:rPr>
      <w:rFonts w:ascii="Calibri" w:eastAsia="Calibri" w:hAnsi="Calibri"/>
      <w:lang w:val="el-GR"/>
    </w:rPr>
  </w:style>
  <w:style w:type="paragraph" w:styleId="BalloonText">
    <w:name w:val="Balloon Text"/>
    <w:basedOn w:val="Normal"/>
    <w:link w:val="BalloonTextChar"/>
    <w:rsid w:val="00A6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56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5C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C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6F3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C8"/>
    <w:rPr>
      <w:rFonts w:asciiTheme="minorHAnsi" w:eastAsiaTheme="minorEastAsia" w:hAnsiTheme="minorHAnsi" w:cstheme="minorBidi"/>
      <w:sz w:val="22"/>
      <w:szCs w:val="22"/>
    </w:rPr>
  </w:style>
  <w:style w:type="paragraph" w:styleId="ListParagraph">
    <w:name w:val="List Paragraph"/>
    <w:basedOn w:val="Normal"/>
    <w:uiPriority w:val="34"/>
    <w:qFormat/>
    <w:rsid w:val="00FC2EAF"/>
    <w:pPr>
      <w:ind w:left="720"/>
      <w:contextualSpacing/>
    </w:pPr>
  </w:style>
  <w:style w:type="character" w:styleId="CommentReference">
    <w:name w:val="annotation reference"/>
    <w:basedOn w:val="DefaultParagraphFont"/>
    <w:uiPriority w:val="99"/>
    <w:unhideWhenUsed/>
    <w:rsid w:val="00A6556D"/>
    <w:rPr>
      <w:sz w:val="16"/>
      <w:szCs w:val="16"/>
    </w:rPr>
  </w:style>
  <w:style w:type="paragraph" w:styleId="CommentText">
    <w:name w:val="annotation text"/>
    <w:basedOn w:val="Normal"/>
    <w:link w:val="CommentTextChar"/>
    <w:uiPriority w:val="99"/>
    <w:unhideWhenUsed/>
    <w:rsid w:val="00A6556D"/>
    <w:pPr>
      <w:spacing w:line="240" w:lineRule="auto"/>
    </w:pPr>
    <w:rPr>
      <w:rFonts w:ascii="Calibri" w:eastAsia="Calibri" w:hAnsi="Calibri" w:cs="Times New Roman"/>
      <w:sz w:val="20"/>
      <w:szCs w:val="20"/>
      <w:lang w:val="el-GR"/>
    </w:rPr>
  </w:style>
  <w:style w:type="character" w:customStyle="1" w:styleId="CommentTextChar">
    <w:name w:val="Comment Text Char"/>
    <w:basedOn w:val="DefaultParagraphFont"/>
    <w:link w:val="CommentText"/>
    <w:uiPriority w:val="99"/>
    <w:rsid w:val="00A6556D"/>
    <w:rPr>
      <w:rFonts w:ascii="Calibri" w:eastAsia="Calibri" w:hAnsi="Calibri"/>
      <w:lang w:val="el-GR"/>
    </w:rPr>
  </w:style>
  <w:style w:type="paragraph" w:styleId="BalloonText">
    <w:name w:val="Balloon Text"/>
    <w:basedOn w:val="Normal"/>
    <w:link w:val="BalloonTextChar"/>
    <w:rsid w:val="00A6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56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3128</Words>
  <Characters>17830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2014-12-02T11:53:00Z</dcterms:created>
  <dcterms:modified xsi:type="dcterms:W3CDTF">2014-12-02T11:53:00Z</dcterms:modified>
</cp:coreProperties>
</file>